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2C3D8" w14:textId="77777777" w:rsidR="00D866B0" w:rsidRDefault="00D866B0" w:rsidP="00B36062">
      <w:pPr>
        <w:pStyle w:val="Default"/>
        <w:jc w:val="center"/>
        <w:rPr>
          <w:rFonts w:asciiTheme="minorHAnsi" w:hAnsiTheme="minorHAnsi"/>
          <w:b/>
          <w:sz w:val="32"/>
          <w:szCs w:val="32"/>
          <w:u w:val="single"/>
        </w:rPr>
      </w:pPr>
      <w:r>
        <w:rPr>
          <w:noProof/>
        </w:rPr>
        <mc:AlternateContent>
          <mc:Choice Requires="wps">
            <w:drawing>
              <wp:anchor distT="0" distB="0" distL="114300" distR="114300" simplePos="0" relativeHeight="251659264" behindDoc="0" locked="0" layoutInCell="1" allowOverlap="1" wp14:anchorId="10F46DE2" wp14:editId="0C283658">
                <wp:simplePos x="0" y="0"/>
                <wp:positionH relativeFrom="margin">
                  <wp:align>center</wp:align>
                </wp:positionH>
                <wp:positionV relativeFrom="paragraph">
                  <wp:posOffset>-707997</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7">
                            <a:alphaModFix amt="75000"/>
                          </a:blip>
                          <a:srcRect/>
                          <a:stretch>
                            <a:fillRect/>
                          </a:stretch>
                        </a:bli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A33B1" id="Rectangle 2" o:spid="_x0000_s1026" style="position:absolute;margin-left:0;margin-top:-55.75pt;width:282.75pt;height:5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QBIAAAAAQAB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ZUAAAAAUmdodGxvbmcAAAf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KSAAAAAEAAACgAAAAIAAA&#10;AeAAADwAAAAKLAAYAAH/2P/tAAxBZG9iZV9DTQAC/+4ADkFkb2JlAGSAAAAAAf/bAIQADAgICAkI&#10;DAkJDBELCgsRFQ8MDA8VGBMTFRMTGBEMDAwMDAwRDAwMDAwMDAwMDAwMDAwMDAwMDAwMDAwMDAwM&#10;DAENCwsNDg0QDg4QFA4ODhQUDg4ODhQRDAwMDAwREQwMDAwMDBEMDAwMDAwMDAwMDAwMDAwMDAwM&#10;DAwMDAwMDAwM/8AAEQgAI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CAQEBAQEBAgICAgICAgICAgICAgIDAwMDAwMDAwMDAwMDAwMBAQEBAQEBAgEBAgMCAgID&#10;AwMDAwMDAwMDAwMDAwMDAwMDAwMDAwMDAwMDAwMDAwMDAwMDAwMDAwMDAwMDAwMDA//AABQIAZUH&#10;0AQBEQACEQEDEQEEEQD/3QAEAP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P5/wD7917r5/8A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Pn/APv3Xuvn/wD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f/AO/e/de69797917r3v3v3Xuve/e/de69797917r3v3v3XulBtPae6t+7&#10;q21sXYu2twb03tvTcGG2ns7Z208Nkdx7q3ZurceRjw+3ttba29h45quvyFfVzQ0tFRUsLzTzOkUS&#10;M7Kp97917o7/AP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okG7Np7q2F&#10;urcuxd9ba3Bsve2y9wZnae8dnbsw2R25urae6tuZGTD7h21uXb2Yjhq6DIUFXDNS1tFVQpNBMjxS&#10;orqyj3v3Xuk/797917r3v3v3Xuve/e/de69797917r3v3v3Xuve//9b5/wD7917r5/8A797917r3&#10;v3v3Xuve/e/de69797917r3v3v3Xuve/e/de6P8A/wAp3/t6b/LT/wDF/wD4b/8AwRW3Pfvfuvdf&#10;b5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xBv5sX/b03+ZZ&#10;/wCL/wDzI/8Agitx+/e/de6IB797917r3v3v3Xuve/e/de69797917r3v3v3Xuve/wD/1/n/APv3&#10;Xuvn/wDv3v3Xuve/e/de69797917r3v3v3Xuve/e/de69797917o/wD/ACnf+3pv8tP/AMX/APhv&#10;/wDBFbc9+9+6919vn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EG/mxf9vTf5ln/AIv/APMj/wCCK3H797917ogHv3v3Xuve/e/de69797917r3v3v3Xuve/e/de&#10;697/AP/Q+f8A+/de6+f/AO/e/de69797917r3v3v3Xuve/e/de69797917r3v3v3Xuj/AP8AKd/7&#10;em/y0/8Axf8A+G//AMEVtz3737r3X2+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8Qb+bF/29N/mWf8Ai/8A8yP/AIIrcfv3v3XuiAe/e/de69797917r3v3v3Xu&#10;ve/e/de69797917r3v8A/9H5/wD7917r5/8A797917r3v3v3Xuve/e/de69797917r3v3v3Xuve/&#10;e/de6P8A/wAp3/t6b/LT/wDF/wD4b/8AwRW3Pfvfuvdfb5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xBv5sX/b03+ZZ/wCL/wDzI/8Agitx+/e/de6IB797917r&#10;3v3v3Xuve/e/de69797917r3v3v3Xuve/wD/0vn/APv3Xuvn/wDv3v3Xuve/e/de69797917r3v3&#10;v3Xuve/e/de69797917o/wD/ACnf+3pv8tP/AMX/APhv/wDBFbc9+9+6919vn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fEG/mxf9vTf5ln/AIv/APMj/wCCK3H7&#10;97917ogHv3v3Xuve/e/de69797917r3v3v3Xuve/e/de697/AP/T+f8A+/de6+f/AO/e/de69797&#10;917r3v3v3Xuve/e/de69797917r3v3v3Xuj/AP8AKd/7em/y0/8Axf8A+G//AMEVtz3737r3X2+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8Qb+bF/29N/mWf8A&#10;i/8A8yP/AIIrcfv3v3XuiAe/e/de69797917r3v3v3Xuve/e/de69797917r3v8A/9T5/wD7917r&#10;5/8A797917r3v3v3Xuve/e/de69797917r3v3v3Xuve/e/de6P8A/wAp3/t6b/LT/wDF/wD4b/8A&#10;wRW3Pfvfuvdfb5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x&#10;Bv5sX/b03+ZZ/wCL/wDzI/8Agitx+/e/de6IB797917r3v3v3Xuve/e/de69797917r3v3v3Xuve&#10;/wD/1fn/APv3Xuvn/wDv3v3Xuve/e/de69797917r3v3v3Xuve/e/de69797917o/wD/ACnf+3pv&#10;8tP/AMX/APhv/wDBFbc9+9+6919vn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EG/mxf9vTf5ln/AIv/APMj/wCCK3H797917ogHv3v3Xuve/e/de69797917r3v&#10;3v3Xuve/e/de697/AP/W+f8A+/de6+f/AO/e/de69797917r3v3v3Xuve/e/de69797917r3v3v3&#10;Xuj/AP8AKd/7em/y0/8Axf8A+G//AMEVtz3737r3X2+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8Qb+bF/29N/mWf8Ai/8A8yP/AIIrcfv3v3XuiAe/e/de6979&#10;7917r3v3v3Xuve/e/de69797917r3v8A/9f5/wD7917r5/8A797917r3v3v3Xuve/e/de6979791&#10;7r3v3v3Xuve/e/de6P8A/wAp3/t6b/LT/wDF/wD4b/8AwRW3Pfvfuvdfb5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xBv5sX/b03+ZZ/wCL/wDzI/8Agitx+/e/&#10;de6IB797917r3v3v3Xuve/e/de69797917r3v3v3Xuve/wD/0Pn/APv3Xuvn/wDv3v3Xuve/e/de&#10;69797917r3v3v3Xuve/e/de69797917o/wD/ACnf+3pv8tP/AMX/APhv/wDBFbc9+9+6919vn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&#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8Qb+bF/29N/mWf8Ai/8A8yP/AIIrcfv3v3Xu&#10;iAe/e/de69797917r3v3v3Xuve/e/de69797917r3v8A/9H5/wD7917r5/8A797917r3v3v3Xuve&#10;/e/de69797917r3v3v3Xuve/e/de6P8A/wAp3/t6b/LT/wDF/wD4b/8AwRW3Pfvfuvdfb5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xBv5sX/b03+ZZ/wCL/wDz&#10;I/8Agitx+/e/de6IB797917r3v3v3Xuve/e/de69797917r3v3v3Xuve/wD/0vn/APv3Xuvn/wDv&#10;3v3Xuve/e/de69797917r3v3v3Xuve/e/de69797917o/wD/ACnf+3pv8tP/AMX/APhv/wDBFbc9&#10;+9+6919v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fEG/mxf&#10;9vTf5ln/AIv/APMj/wCCK3H797917ogHv3v3Xuve/e/de69797917r3v3v3Xuve/e/de697/AP/T&#10;+f8A+/de6+f/AO/e/de69797917r3v3v3Xuve/e/de69797917r3v3v3Xuj/AP8AKd/7em/y0/8A&#10;xf8A+G//AMEVtz3737r3X2+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8Qb+bF/29N/mWf8Ai/8A8yP/AIIrcfv3v3XuiAe/e/de69797917r3v3v3Xuve/e/de6&#10;9797917r3v8A/9T5/wD7917r5/8A797917r3v3v3Xuve/e/de69797917r3v3v3Xuve/e/de6P8A&#10;/wAp3/t6b/LT/wDF/wD4b/8AwRW3Pfvfuvdfb5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xBv5sX/b03+ZZ/wCL/wDzI/8Agitx+/e/de6IB797917r3v3v3Xuv&#10;e/e/de69797917r3v3v3Xuve/wD/1fn/APv3Xuvn/wDv3v3Xuve/e/de69797917r3v3v3Xuve/e&#10;/de69797917o/wD/ACnf+3pv8tP/AMX/APhv/wDBFbc9+9+6919vn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EG/mxf9vTf5ln/AIv/APMj/wCCK3H797917ogH&#10;v3v3Xuve/e/de69797917r3v3v3Xuve/e/de697/AP/W+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f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P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R+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L5/wD7917r5/8A797917r3v3v3Xuve/e/de69797917r3v3v3X&#10;uve/e/de6N//AC9u0tidHfPr4Pd19pZ3+6/WXT/y/wDjT2l2LuX+GZjN/wB3didf90YXdm7s7/Bt&#10;u09XkKv7TH0lRUfa0NJNUS6NEMUkjKh97917r6nf/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5Yn8wntLYnePz6+&#10;cPdfVud/vR1l3B8v/kt2l11uX+GZjCf3i2J2B3Rmt2bRzv8ABtxU9JkKT7vH1dPUfa11JDURa9E0&#10;Ucisg97917ooHv3v3Xuve/e/de69797917r3v3v3Xuve/e/de697/9P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Q+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" strokecolor="#243f60 [1604]" strokeweight="0">
                <v:fill r:id="rId8" o:title="" opacity=".75" recolor="t" rotate="t" type="frame"/>
                <w10:wrap anchorx="margin"/>
              </v:rect>
            </w:pict>
          </mc:Fallback>
        </mc:AlternateContent>
      </w:r>
    </w:p>
    <w:p w14:paraId="44102EED" w14:textId="3E9360B4" w:rsidR="00B36062" w:rsidRPr="005933D8" w:rsidRDefault="00B5464F" w:rsidP="00B36062">
      <w:pPr>
        <w:pStyle w:val="Default"/>
        <w:jc w:val="center"/>
        <w:rPr>
          <w:rFonts w:asciiTheme="minorHAnsi" w:hAnsiTheme="minorHAnsi"/>
          <w:b/>
          <w:sz w:val="32"/>
          <w:szCs w:val="32"/>
        </w:rPr>
      </w:pPr>
      <w:r>
        <w:rPr>
          <w:rFonts w:asciiTheme="minorHAnsi" w:hAnsiTheme="minorHAnsi"/>
          <w:b/>
          <w:sz w:val="32"/>
          <w:szCs w:val="32"/>
          <w:u w:val="single"/>
        </w:rPr>
        <w:t xml:space="preserve">Vice President of Business </w:t>
      </w:r>
      <w:r w:rsidR="00780447">
        <w:rPr>
          <w:rFonts w:asciiTheme="minorHAnsi" w:hAnsiTheme="minorHAnsi"/>
          <w:b/>
          <w:sz w:val="32"/>
          <w:szCs w:val="32"/>
          <w:u w:val="single"/>
        </w:rPr>
        <w:t>Lending</w:t>
      </w:r>
    </w:p>
    <w:p w14:paraId="3BE524DF" w14:textId="77777777" w:rsidR="0032399C" w:rsidRDefault="0032399C">
      <w:pPr>
        <w:rPr>
          <w:b/>
          <w:i/>
        </w:rPr>
      </w:pPr>
    </w:p>
    <w:p w14:paraId="60C452A1" w14:textId="77777777" w:rsidR="00B36062" w:rsidRDefault="00B36062">
      <w:pPr>
        <w:rPr>
          <w:b/>
          <w:i/>
        </w:rPr>
      </w:pPr>
      <w:r w:rsidRPr="00B36062">
        <w:rPr>
          <w:b/>
          <w:i/>
        </w:rPr>
        <w:t>THE ORGANIZATION</w:t>
      </w:r>
    </w:p>
    <w:p w14:paraId="66A2DF99" w14:textId="2D42407A" w:rsidR="00B36062" w:rsidRPr="008A3579" w:rsidRDefault="00B36062" w:rsidP="00B36062">
      <w:pPr>
        <w:rPr>
          <w:rFonts w:cs="Arial"/>
          <w:color w:val="000000"/>
          <w:sz w:val="21"/>
          <w:szCs w:val="21"/>
        </w:rPr>
      </w:pPr>
      <w:r w:rsidRPr="008A3579">
        <w:rPr>
          <w:rFonts w:cs="Arial"/>
          <w:color w:val="000000"/>
          <w:sz w:val="21"/>
          <w:szCs w:val="21"/>
        </w:rPr>
        <w:t>Our mission is to lead in the development and growth of long-term diversified business and employment opportunities by creating innovative solutions that generate increased wealth and enhanced quality of life for the citizens, businesses</w:t>
      </w:r>
      <w:r w:rsidR="003133FF">
        <w:rPr>
          <w:rFonts w:cs="Arial"/>
          <w:color w:val="000000"/>
          <w:sz w:val="21"/>
          <w:szCs w:val="21"/>
        </w:rPr>
        <w:t>,</w:t>
      </w:r>
      <w:r w:rsidRPr="008A3579">
        <w:rPr>
          <w:rFonts w:cs="Arial"/>
          <w:color w:val="000000"/>
          <w:sz w:val="21"/>
          <w:szCs w:val="21"/>
        </w:rPr>
        <w:t xml:space="preserve"> and institutions of the St. Louis region.</w:t>
      </w:r>
    </w:p>
    <w:p w14:paraId="1168ED1E" w14:textId="61B045D6"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The St. Louis Economic Development Partnership marks a new era of collaboration within St. Louis by aligning regional efforts in business development, business finance, entrepreneurial support</w:t>
      </w:r>
      <w:r w:rsidR="003133FF">
        <w:rPr>
          <w:rFonts w:asciiTheme="minorHAnsi" w:hAnsiTheme="minorHAnsi" w:cs="Arial"/>
          <w:color w:val="000000"/>
          <w:sz w:val="21"/>
          <w:szCs w:val="21"/>
        </w:rPr>
        <w:t>,</w:t>
      </w:r>
      <w:r w:rsidRPr="008A3579">
        <w:rPr>
          <w:rFonts w:asciiTheme="minorHAnsi" w:hAnsiTheme="minorHAnsi" w:cs="Arial"/>
          <w:color w:val="000000"/>
          <w:sz w:val="21"/>
          <w:szCs w:val="21"/>
        </w:rPr>
        <w:t xml:space="preserve"> and international trade services.</w:t>
      </w:r>
    </w:p>
    <w:p w14:paraId="015D4708" w14:textId="42740174"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Today, the Economic Development Partnership provides a broader range of services than most agencies of its kind, boosting innovation and entrepreneurship, attracting</w:t>
      </w:r>
      <w:r w:rsidR="003133FF">
        <w:rPr>
          <w:rFonts w:asciiTheme="minorHAnsi" w:hAnsiTheme="minorHAnsi" w:cs="Arial"/>
          <w:color w:val="000000"/>
          <w:sz w:val="21"/>
          <w:szCs w:val="21"/>
        </w:rPr>
        <w:t>,</w:t>
      </w:r>
      <w:r w:rsidRPr="008A3579">
        <w:rPr>
          <w:rFonts w:asciiTheme="minorHAnsi" w:hAnsiTheme="minorHAnsi" w:cs="Arial"/>
          <w:color w:val="000000"/>
          <w:sz w:val="21"/>
          <w:szCs w:val="21"/>
        </w:rPr>
        <w:t xml:space="preserve"> and retaining companies, increasing the region's international reach, and revitalizing municipalities, the partnership has become a key facilitator of regional growth for businesses and communities throughout the St. Louis Metropolitan area. </w:t>
      </w:r>
    </w:p>
    <w:p w14:paraId="727ABB0C"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Style w:val="Strong"/>
          <w:rFonts w:asciiTheme="minorHAnsi" w:hAnsiTheme="minorHAnsi" w:cs="Arial"/>
          <w:color w:val="000000"/>
          <w:sz w:val="21"/>
          <w:szCs w:val="21"/>
        </w:rPr>
        <w:t>Accredited Economic Development Organization</w:t>
      </w:r>
      <w:r w:rsidRPr="008A3579">
        <w:rPr>
          <w:rFonts w:asciiTheme="minorHAnsi" w:hAnsiTheme="minorHAnsi" w:cs="Arial"/>
          <w:color w:val="000000"/>
          <w:sz w:val="21"/>
          <w:szCs w:val="21"/>
        </w:rPr>
        <w:br/>
      </w:r>
      <w:r w:rsidRPr="008A3579">
        <w:rPr>
          <w:rFonts w:asciiTheme="minorHAnsi" w:hAnsiTheme="minorHAnsi" w:cs="Arial"/>
          <w:color w:val="000000"/>
          <w:sz w:val="21"/>
          <w:szCs w:val="21"/>
        </w:rPr>
        <w:br/>
      </w:r>
      <w:r w:rsidRPr="008A3579">
        <w:rPr>
          <w:rFonts w:asciiTheme="minorHAnsi" w:hAnsiTheme="minorHAnsi" w:cs="Arial"/>
          <w:noProof/>
          <w:color w:val="000000"/>
          <w:sz w:val="21"/>
          <w:szCs w:val="21"/>
        </w:rPr>
        <w:drawing>
          <wp:inline distT="0" distB="0" distL="0" distR="0" wp14:anchorId="7DB98D21" wp14:editId="52682FE9">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Pr="008A3579">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69669D97" w14:textId="77777777" w:rsidR="00B36062" w:rsidRPr="00C871E6" w:rsidRDefault="00E641F2">
      <w:r>
        <w:rPr>
          <w:b/>
          <w:i/>
        </w:rPr>
        <w:t>THE POSITION</w:t>
      </w:r>
      <w:r w:rsidR="00C871E6">
        <w:rPr>
          <w:b/>
          <w:i/>
        </w:rPr>
        <w:tab/>
      </w:r>
      <w:r w:rsidR="00C871E6">
        <w:rPr>
          <w:b/>
          <w:i/>
        </w:rPr>
        <w:tab/>
      </w:r>
      <w:r w:rsidR="00C871E6">
        <w:rPr>
          <w:b/>
          <w:i/>
        </w:rPr>
        <w:tab/>
      </w:r>
      <w:r w:rsidR="00C871E6">
        <w:rPr>
          <w:b/>
          <w:i/>
        </w:rPr>
        <w:tab/>
      </w:r>
      <w:r w:rsidR="00C871E6">
        <w:rPr>
          <w:b/>
          <w:i/>
        </w:rPr>
        <w:tab/>
      </w:r>
    </w:p>
    <w:p w14:paraId="20B89455" w14:textId="2388520B" w:rsidR="00B5464F" w:rsidRDefault="00B5464F" w:rsidP="00294641">
      <w:pPr>
        <w:spacing w:after="0" w:line="240" w:lineRule="auto"/>
      </w:pPr>
      <w:r>
        <w:t xml:space="preserve">Responsible for directing and supervising the operations of the Business Finance </w:t>
      </w:r>
      <w:r w:rsidR="00CE2656">
        <w:t>d</w:t>
      </w:r>
      <w:r w:rsidR="00D1186B">
        <w:t>epartment, as well as achieving lending objectives,</w:t>
      </w:r>
      <w:r>
        <w:t xml:space="preserve"> </w:t>
      </w:r>
      <w:r w:rsidR="00D1186B">
        <w:t>i</w:t>
      </w:r>
      <w:r>
        <w:t>dentif</w:t>
      </w:r>
      <w:r w:rsidR="00D1186B">
        <w:t>ying,</w:t>
      </w:r>
      <w:r>
        <w:t xml:space="preserve"> direct</w:t>
      </w:r>
      <w:r w:rsidR="00D1186B">
        <w:t>ing</w:t>
      </w:r>
      <w:r w:rsidR="003133FF">
        <w:t>,</w:t>
      </w:r>
      <w:r w:rsidR="00D1186B">
        <w:t xml:space="preserve"> and aligning with</w:t>
      </w:r>
      <w:r>
        <w:t xml:space="preserve"> strategic economic development in the St. Louis region.  Responsibilities include (but are not limited to): administration, public relations, program presentation, strategic planning, program management, loan and risk management</w:t>
      </w:r>
      <w:r w:rsidR="00CE2656">
        <w:t>,</w:t>
      </w:r>
      <w:r>
        <w:t xml:space="preserve"> and budgeting. Develops solutions for economic development and financial </w:t>
      </w:r>
      <w:r w:rsidR="00D1186B">
        <w:t xml:space="preserve">lending </w:t>
      </w:r>
      <w:r>
        <w:t xml:space="preserve">challenges facing SLEDP.  Coordinates with other regional and local organizations. </w:t>
      </w:r>
    </w:p>
    <w:p w14:paraId="0FB93E03" w14:textId="77777777" w:rsidR="00294641" w:rsidRDefault="00294641" w:rsidP="00664FAA">
      <w:pPr>
        <w:spacing w:after="0" w:line="240" w:lineRule="auto"/>
        <w:rPr>
          <w:b/>
        </w:rPr>
      </w:pPr>
    </w:p>
    <w:p w14:paraId="1CCC315D" w14:textId="22E6EA5A" w:rsidR="00B5464F" w:rsidRPr="00CE2656" w:rsidRDefault="00E641F2" w:rsidP="00664FAA">
      <w:pPr>
        <w:spacing w:after="0" w:line="240" w:lineRule="auto"/>
        <w:rPr>
          <w:b/>
        </w:rPr>
      </w:pPr>
      <w:r w:rsidRPr="00162665">
        <w:rPr>
          <w:b/>
        </w:rPr>
        <w:t>Job Functions:</w:t>
      </w:r>
    </w:p>
    <w:p w14:paraId="608E6B17" w14:textId="1B5F5C19" w:rsidR="00B5464F" w:rsidRPr="00605CFA" w:rsidRDefault="00B5464F" w:rsidP="00605CFA">
      <w:pPr>
        <w:pStyle w:val="Header"/>
        <w:numPr>
          <w:ilvl w:val="0"/>
          <w:numId w:val="12"/>
        </w:numPr>
        <w:tabs>
          <w:tab w:val="clear" w:pos="4680"/>
          <w:tab w:val="clear" w:pos="9360"/>
          <w:tab w:val="left" w:pos="1890"/>
        </w:tabs>
      </w:pPr>
      <w:r w:rsidRPr="005E0C86">
        <w:t xml:space="preserve">Responsible for the administration of all loan programs of </w:t>
      </w:r>
      <w:r w:rsidR="00904BCC">
        <w:t>SLEDP</w:t>
      </w:r>
      <w:r w:rsidR="00664FAA">
        <w:t>,</w:t>
      </w:r>
      <w:r w:rsidRPr="00A44CE0">
        <w:t xml:space="preserve"> serves </w:t>
      </w:r>
      <w:r w:rsidR="00294641" w:rsidRPr="00A44CE0">
        <w:t xml:space="preserve">in a leadership capacity </w:t>
      </w:r>
      <w:r w:rsidR="005B5818" w:rsidRPr="00664FAA">
        <w:t>with</w:t>
      </w:r>
      <w:r w:rsidRPr="00A44CE0">
        <w:t xml:space="preserve"> the </w:t>
      </w:r>
      <w:r w:rsidR="007F0288" w:rsidRPr="00605CFA">
        <w:t>STL Partnership CDC</w:t>
      </w:r>
      <w:r w:rsidR="00294641" w:rsidRPr="00664FAA">
        <w:t>,</w:t>
      </w:r>
      <w:r w:rsidRPr="00A44CE0">
        <w:t xml:space="preserve"> the </w:t>
      </w:r>
      <w:r w:rsidR="00CE1D8F">
        <w:t xml:space="preserve">St. Louis Local Development Company, </w:t>
      </w:r>
      <w:r w:rsidRPr="00A44CE0">
        <w:t>St. Louis County Industrial Development Authority</w:t>
      </w:r>
      <w:r w:rsidR="005B5818" w:rsidRPr="00664FAA">
        <w:t xml:space="preserve">, </w:t>
      </w:r>
      <w:r w:rsidR="00CE2656" w:rsidRPr="00A44CE0">
        <w:t>as well as</w:t>
      </w:r>
      <w:r w:rsidRPr="00605CFA">
        <w:t xml:space="preserve"> manages all other </w:t>
      </w:r>
      <w:r w:rsidR="007F0288" w:rsidRPr="00605CFA">
        <w:t>SLEDP</w:t>
      </w:r>
      <w:r w:rsidRPr="00605CFA">
        <w:t xml:space="preserve"> loan programs</w:t>
      </w:r>
      <w:r w:rsidR="00904BCC">
        <w:t xml:space="preserve"> (EDA, CDBG, etc.)</w:t>
      </w:r>
      <w:r w:rsidRPr="00605CFA">
        <w:t xml:space="preserve">.  </w:t>
      </w:r>
    </w:p>
    <w:p w14:paraId="13727EEE" w14:textId="275287AF" w:rsidR="0054239C" w:rsidRDefault="0054239C" w:rsidP="00664FAA">
      <w:pPr>
        <w:pStyle w:val="Header"/>
        <w:numPr>
          <w:ilvl w:val="0"/>
          <w:numId w:val="12"/>
        </w:numPr>
        <w:tabs>
          <w:tab w:val="clear" w:pos="4680"/>
          <w:tab w:val="clear" w:pos="9360"/>
          <w:tab w:val="left" w:pos="1890"/>
        </w:tabs>
      </w:pPr>
      <w:r>
        <w:t>Establish</w:t>
      </w:r>
      <w:r w:rsidR="005B5818">
        <w:t>es</w:t>
      </w:r>
      <w:r>
        <w:t xml:space="preserve"> a proactive </w:t>
      </w:r>
      <w:r w:rsidR="007523BB">
        <w:t xml:space="preserve">loan </w:t>
      </w:r>
      <w:r>
        <w:t xml:space="preserve">outreach program </w:t>
      </w:r>
      <w:r w:rsidR="007523BB">
        <w:t>that attracts and works with</w:t>
      </w:r>
      <w:r>
        <w:t xml:space="preserve"> banks and bankers, community organizations, businesses throughout the region, etc.</w:t>
      </w:r>
      <w:r w:rsidR="00024C62">
        <w:t xml:space="preserve">, and sustains </w:t>
      </w:r>
      <w:r w:rsidR="00014F62">
        <w:t>outreach efforts</w:t>
      </w:r>
      <w:r w:rsidR="00024C62">
        <w:t xml:space="preserve"> </w:t>
      </w:r>
      <w:r w:rsidR="00014F62">
        <w:t xml:space="preserve">to developed performance metrics. </w:t>
      </w:r>
      <w:r w:rsidR="00904BCC">
        <w:t xml:space="preserve">Establishes networks in minority communities to ensure equity in all loan programs. </w:t>
      </w:r>
    </w:p>
    <w:p w14:paraId="65D60773" w14:textId="77777777" w:rsidR="00C07E6E" w:rsidRPr="005A26B4" w:rsidRDefault="00C07E6E" w:rsidP="00C07E6E">
      <w:pPr>
        <w:pStyle w:val="Header"/>
        <w:numPr>
          <w:ilvl w:val="0"/>
          <w:numId w:val="12"/>
        </w:numPr>
        <w:tabs>
          <w:tab w:val="clear" w:pos="4680"/>
          <w:tab w:val="clear" w:pos="9360"/>
          <w:tab w:val="left" w:pos="1890"/>
          <w:tab w:val="center" w:pos="4320"/>
          <w:tab w:val="right" w:pos="8640"/>
        </w:tabs>
        <w:ind w:right="-90"/>
        <w:rPr>
          <w:rFonts w:cstheme="minorHAnsi"/>
        </w:rPr>
      </w:pPr>
      <w:r w:rsidRPr="005A26B4">
        <w:rPr>
          <w:rFonts w:cstheme="minorHAnsi"/>
        </w:rPr>
        <w:lastRenderedPageBreak/>
        <w:t>Marketing the 504 loan program and other loan and bond programs, to various groups including bankers, accountants, attorneys, real estate agents, chambers of commerce, business associations, and trade groups; providing guidance to St. Louis County</w:t>
      </w:r>
      <w:r>
        <w:rPr>
          <w:rFonts w:cstheme="minorHAnsi"/>
        </w:rPr>
        <w:t xml:space="preserve"> and City</w:t>
      </w:r>
      <w:r w:rsidRPr="005A26B4">
        <w:rPr>
          <w:rFonts w:cstheme="minorHAnsi"/>
        </w:rPr>
        <w:t xml:space="preserve"> businesses who need assistance with financing options, and acting as a resource center to provide them with the information they need.</w:t>
      </w:r>
    </w:p>
    <w:p w14:paraId="5EE8B24C" w14:textId="77777777" w:rsidR="00C07E6E" w:rsidRPr="00257A49" w:rsidRDefault="00C07E6E" w:rsidP="00C07E6E">
      <w:pPr>
        <w:pStyle w:val="Header"/>
        <w:numPr>
          <w:ilvl w:val="0"/>
          <w:numId w:val="12"/>
        </w:numPr>
        <w:tabs>
          <w:tab w:val="clear" w:pos="4680"/>
          <w:tab w:val="clear" w:pos="9360"/>
          <w:tab w:val="left" w:pos="1890"/>
          <w:tab w:val="center" w:pos="4320"/>
          <w:tab w:val="right" w:pos="8640"/>
        </w:tabs>
        <w:ind w:right="-90"/>
        <w:rPr>
          <w:rFonts w:cstheme="minorHAnsi"/>
        </w:rPr>
      </w:pPr>
      <w:r w:rsidRPr="005A26B4">
        <w:rPr>
          <w:rFonts w:cstheme="minorHAnsi"/>
        </w:rPr>
        <w:t>Meeting with applicants to assist with the application including detail explanation of the programs, assisting with completing the application</w:t>
      </w:r>
      <w:r>
        <w:rPr>
          <w:rFonts w:cstheme="minorHAnsi"/>
        </w:rPr>
        <w:t>,</w:t>
      </w:r>
      <w:r w:rsidRPr="005A26B4">
        <w:rPr>
          <w:rFonts w:cstheme="minorHAnsi"/>
        </w:rPr>
        <w:t xml:space="preserve"> and gathering the necessary supporting documentation. </w:t>
      </w:r>
    </w:p>
    <w:p w14:paraId="5E1DFDA2" w14:textId="2283AAC3" w:rsidR="005B5818" w:rsidRDefault="005B5818" w:rsidP="00664FAA">
      <w:pPr>
        <w:pStyle w:val="Header"/>
        <w:numPr>
          <w:ilvl w:val="0"/>
          <w:numId w:val="12"/>
        </w:numPr>
        <w:tabs>
          <w:tab w:val="clear" w:pos="4680"/>
          <w:tab w:val="clear" w:pos="9360"/>
          <w:tab w:val="left" w:pos="1890"/>
        </w:tabs>
      </w:pPr>
      <w:r>
        <w:t xml:space="preserve">Develops and establishes a </w:t>
      </w:r>
      <w:r w:rsidR="00024C62">
        <w:t xml:space="preserve">marketing plan focusing on the growth of loans within the Business Finance </w:t>
      </w:r>
      <w:r w:rsidR="00014F62">
        <w:t>department and sustains marketing efforts to developed performance metrics.</w:t>
      </w:r>
    </w:p>
    <w:p w14:paraId="775489E3" w14:textId="77777777" w:rsidR="00C07E6E" w:rsidRPr="00672DBE" w:rsidRDefault="00C07E6E" w:rsidP="00C07E6E">
      <w:pPr>
        <w:pStyle w:val="Header"/>
        <w:numPr>
          <w:ilvl w:val="0"/>
          <w:numId w:val="12"/>
        </w:numPr>
        <w:tabs>
          <w:tab w:val="clear" w:pos="4680"/>
          <w:tab w:val="clear" w:pos="9360"/>
          <w:tab w:val="left" w:pos="1890"/>
        </w:tabs>
      </w:pPr>
      <w:r w:rsidRPr="00672DBE">
        <w:t>Meets with government, business, community leaders, and individuals to identify problems and develop solutions, monitors</w:t>
      </w:r>
      <w:r>
        <w:t>,</w:t>
      </w:r>
      <w:r w:rsidRPr="00672DBE">
        <w:t xml:space="preserve"> and reports status of all SLEDP Business Finance activities.</w:t>
      </w:r>
    </w:p>
    <w:p w14:paraId="0678F5A9" w14:textId="3F657085" w:rsidR="00672DBE" w:rsidRPr="00035B51" w:rsidRDefault="00672DBE" w:rsidP="00672DBE">
      <w:pPr>
        <w:pStyle w:val="Header"/>
        <w:numPr>
          <w:ilvl w:val="0"/>
          <w:numId w:val="12"/>
        </w:numPr>
        <w:tabs>
          <w:tab w:val="clear" w:pos="4680"/>
          <w:tab w:val="clear" w:pos="9360"/>
          <w:tab w:val="left" w:pos="1890"/>
        </w:tabs>
      </w:pPr>
      <w:r w:rsidRPr="00035B51">
        <w:t xml:space="preserve">Engages in public relations and marketing activities to promote </w:t>
      </w:r>
      <w:r>
        <w:t>SLEDP</w:t>
      </w:r>
      <w:r w:rsidRPr="00035B51">
        <w:t xml:space="preserve"> and its ongoing loan activities, events</w:t>
      </w:r>
      <w:r w:rsidR="00904BCC">
        <w:t>,</w:t>
      </w:r>
      <w:r w:rsidRPr="00035B51">
        <w:t xml:space="preserve"> and projects. Provides information to the public and markets programs to the </w:t>
      </w:r>
      <w:r>
        <w:t xml:space="preserve">financial and business </w:t>
      </w:r>
      <w:r w:rsidRPr="00035B51">
        <w:t>community.</w:t>
      </w:r>
    </w:p>
    <w:p w14:paraId="485126EB" w14:textId="7A3B5297" w:rsidR="00B5464F" w:rsidRDefault="00B5464F" w:rsidP="00664FAA">
      <w:pPr>
        <w:pStyle w:val="Header"/>
        <w:numPr>
          <w:ilvl w:val="0"/>
          <w:numId w:val="12"/>
        </w:numPr>
        <w:tabs>
          <w:tab w:val="clear" w:pos="4680"/>
          <w:tab w:val="clear" w:pos="9360"/>
          <w:tab w:val="left" w:pos="1890"/>
        </w:tabs>
      </w:pPr>
      <w:r>
        <w:t>Supervises</w:t>
      </w:r>
      <w:r w:rsidR="00014F62">
        <w:t xml:space="preserve"> the</w:t>
      </w:r>
      <w:r>
        <w:t xml:space="preserve"> </w:t>
      </w:r>
      <w:r w:rsidR="00014F62">
        <w:t>B</w:t>
      </w:r>
      <w:r>
        <w:t xml:space="preserve">usiness </w:t>
      </w:r>
      <w:r w:rsidR="00014F62">
        <w:t>F</w:t>
      </w:r>
      <w:r>
        <w:t>inance</w:t>
      </w:r>
      <w:r w:rsidR="00014F62">
        <w:t xml:space="preserve"> department</w:t>
      </w:r>
      <w:r>
        <w:t xml:space="preserve"> to achieve goals</w:t>
      </w:r>
      <w:r w:rsidR="00014F62">
        <w:t>,</w:t>
      </w:r>
      <w:r w:rsidR="00014F62" w:rsidRPr="00014F62">
        <w:t xml:space="preserve"> </w:t>
      </w:r>
      <w:r w:rsidR="00014F62">
        <w:t xml:space="preserve">along with leading and developing a team of </w:t>
      </w:r>
      <w:r w:rsidR="00C07E6E">
        <w:t>7</w:t>
      </w:r>
      <w:r w:rsidR="00014F62">
        <w:t xml:space="preserve"> individuals.</w:t>
      </w:r>
      <w:r>
        <w:t xml:space="preserve"> Plans and organizes workloads and staff </w:t>
      </w:r>
      <w:r w:rsidR="00C07E6E">
        <w:t>assignments. T</w:t>
      </w:r>
      <w:r>
        <w:t>rains, motivates, and evaluates staff.</w:t>
      </w:r>
      <w:r w:rsidR="002B5739">
        <w:t xml:space="preserve"> </w:t>
      </w:r>
    </w:p>
    <w:p w14:paraId="39E61E2C" w14:textId="50DC5DCB" w:rsidR="002B5739" w:rsidRDefault="002B5739" w:rsidP="002B5739">
      <w:pPr>
        <w:pStyle w:val="Header"/>
        <w:numPr>
          <w:ilvl w:val="0"/>
          <w:numId w:val="12"/>
        </w:numPr>
        <w:tabs>
          <w:tab w:val="clear" w:pos="4680"/>
          <w:tab w:val="clear" w:pos="9360"/>
          <w:tab w:val="left" w:pos="1890"/>
        </w:tabs>
      </w:pPr>
      <w:r>
        <w:t>Provides leadership and direction in the development of short and long-range departmental plans. Gathers, interprets, and prepares data for studies, reports, and recommendations.</w:t>
      </w:r>
    </w:p>
    <w:p w14:paraId="5E371857" w14:textId="4709DA49" w:rsidR="00014F62" w:rsidRPr="005E0C86" w:rsidRDefault="005E0C86" w:rsidP="00664FAA">
      <w:pPr>
        <w:pStyle w:val="Header"/>
        <w:numPr>
          <w:ilvl w:val="0"/>
          <w:numId w:val="12"/>
        </w:numPr>
        <w:tabs>
          <w:tab w:val="clear" w:pos="4680"/>
          <w:tab w:val="clear" w:pos="9360"/>
          <w:tab w:val="left" w:pos="1890"/>
          <w:tab w:val="center" w:pos="4320"/>
          <w:tab w:val="right" w:pos="8640"/>
        </w:tabs>
        <w:ind w:right="-90"/>
        <w:rPr>
          <w:rFonts w:cstheme="minorHAnsi"/>
        </w:rPr>
      </w:pPr>
      <w:r w:rsidRPr="005A26B4">
        <w:rPr>
          <w:rFonts w:cstheme="minorHAnsi"/>
        </w:rPr>
        <w:t xml:space="preserve">Evaluating, processing, and recommending loans by analyzing both business and personal financial statements, credit reports, company history, and collateral/guaranty values; prepares loan officer report and loan package for credit committee and board review, and in some instances, final review by third party. This includes entering all </w:t>
      </w:r>
      <w:r w:rsidR="00672DBE" w:rsidRPr="005A26B4">
        <w:rPr>
          <w:rFonts w:cstheme="minorHAnsi"/>
        </w:rPr>
        <w:t>504</w:t>
      </w:r>
      <w:r w:rsidR="00672DBE">
        <w:rPr>
          <w:rFonts w:cstheme="minorHAnsi"/>
        </w:rPr>
        <w:t>-loan</w:t>
      </w:r>
      <w:r w:rsidRPr="005A26B4">
        <w:rPr>
          <w:rFonts w:cstheme="minorHAnsi"/>
        </w:rPr>
        <w:t xml:space="preserve"> information into the specialized software utilized exclusively for the </w:t>
      </w:r>
      <w:r w:rsidR="00C07E6E" w:rsidRPr="005A26B4">
        <w:rPr>
          <w:rFonts w:cstheme="minorHAnsi"/>
        </w:rPr>
        <w:t>504-loan</w:t>
      </w:r>
      <w:r w:rsidRPr="005A26B4">
        <w:rPr>
          <w:rFonts w:cstheme="minorHAnsi"/>
        </w:rPr>
        <w:t xml:space="preserve"> program. </w:t>
      </w:r>
    </w:p>
    <w:p w14:paraId="28A50E7D" w14:textId="2AFA71FB" w:rsidR="00B5464F" w:rsidRPr="00B5464F" w:rsidRDefault="00B5464F" w:rsidP="00664FAA">
      <w:pPr>
        <w:pStyle w:val="Header"/>
        <w:numPr>
          <w:ilvl w:val="0"/>
          <w:numId w:val="12"/>
        </w:numPr>
        <w:tabs>
          <w:tab w:val="clear" w:pos="4680"/>
          <w:tab w:val="clear" w:pos="9360"/>
          <w:tab w:val="left" w:pos="1890"/>
        </w:tabs>
        <w:rPr>
          <w:color w:val="000000"/>
        </w:rPr>
      </w:pPr>
      <w:r w:rsidRPr="00035B51">
        <w:rPr>
          <w:color w:val="000000"/>
        </w:rPr>
        <w:t xml:space="preserve">Coordinates Business </w:t>
      </w:r>
      <w:r w:rsidR="00780447">
        <w:rPr>
          <w:color w:val="000000"/>
        </w:rPr>
        <w:t xml:space="preserve">Lending </w:t>
      </w:r>
      <w:r w:rsidRPr="00035B51">
        <w:rPr>
          <w:color w:val="000000"/>
        </w:rPr>
        <w:t>activities</w:t>
      </w:r>
      <w:r w:rsidR="00CE2656">
        <w:rPr>
          <w:color w:val="000000"/>
        </w:rPr>
        <w:t xml:space="preserve">, and outside agencies (as appropriate), such as: </w:t>
      </w:r>
      <w:r w:rsidRPr="00035B51">
        <w:rPr>
          <w:color w:val="000000"/>
        </w:rPr>
        <w:t>provides technical assistance to potential borrowers, financial institutions</w:t>
      </w:r>
      <w:r w:rsidR="005E0C86">
        <w:rPr>
          <w:color w:val="000000"/>
        </w:rPr>
        <w:t xml:space="preserve">, </w:t>
      </w:r>
      <w:r w:rsidRPr="00035B51">
        <w:rPr>
          <w:color w:val="000000"/>
        </w:rPr>
        <w:t xml:space="preserve">and other agencies; oversees loan applications and supervises the completion of loan packets for submission to the </w:t>
      </w:r>
      <w:r w:rsidR="007F0288">
        <w:rPr>
          <w:color w:val="000000"/>
        </w:rPr>
        <w:t xml:space="preserve">appropriate </w:t>
      </w:r>
      <w:r w:rsidRPr="00035B51">
        <w:rPr>
          <w:color w:val="000000"/>
        </w:rPr>
        <w:t xml:space="preserve">board for approval.  </w:t>
      </w:r>
    </w:p>
    <w:p w14:paraId="5F29A434" w14:textId="70C068DF" w:rsidR="00B5464F" w:rsidRDefault="007F0288" w:rsidP="00664FAA">
      <w:pPr>
        <w:pStyle w:val="Header"/>
        <w:numPr>
          <w:ilvl w:val="0"/>
          <w:numId w:val="12"/>
        </w:numPr>
        <w:tabs>
          <w:tab w:val="clear" w:pos="4680"/>
          <w:tab w:val="clear" w:pos="9360"/>
          <w:tab w:val="left" w:pos="1890"/>
        </w:tabs>
      </w:pPr>
      <w:r>
        <w:t>O</w:t>
      </w:r>
      <w:r w:rsidR="00B5464F">
        <w:t>versees loans and addresses problem</w:t>
      </w:r>
      <w:r w:rsidR="00CE2656">
        <w:t>s</w:t>
      </w:r>
      <w:r w:rsidR="00B5464F">
        <w:t xml:space="preserve"> </w:t>
      </w:r>
      <w:r w:rsidR="00CE2656">
        <w:t xml:space="preserve">surrounding </w:t>
      </w:r>
      <w:r w:rsidR="00B5464F">
        <w:t>loans and liquidations</w:t>
      </w:r>
      <w:r>
        <w:t>, for all loans and bond issues approved and funded</w:t>
      </w:r>
      <w:r w:rsidR="00B5464F">
        <w:t>.</w:t>
      </w:r>
    </w:p>
    <w:p w14:paraId="57DF6066" w14:textId="741FB4DE" w:rsidR="00B5464F" w:rsidRDefault="00B5464F" w:rsidP="00664FAA">
      <w:pPr>
        <w:pStyle w:val="Header"/>
        <w:numPr>
          <w:ilvl w:val="0"/>
          <w:numId w:val="12"/>
        </w:numPr>
        <w:tabs>
          <w:tab w:val="clear" w:pos="4680"/>
          <w:tab w:val="clear" w:pos="9360"/>
          <w:tab w:val="left" w:pos="1890"/>
        </w:tabs>
      </w:pPr>
      <w:r>
        <w:t>Seeks and secures funding for programs from federal, state</w:t>
      </w:r>
      <w:r w:rsidR="00CE2656">
        <w:t>,</w:t>
      </w:r>
      <w:r>
        <w:t xml:space="preserve"> local</w:t>
      </w:r>
      <w:r w:rsidR="00CE2656">
        <w:t>, and private</w:t>
      </w:r>
      <w:r>
        <w:t xml:space="preserve"> </w:t>
      </w:r>
      <w:r w:rsidR="00CE2656">
        <w:t xml:space="preserve">entities. </w:t>
      </w:r>
      <w:r>
        <w:t>Allocates and prioritizes financial and human resources.</w:t>
      </w:r>
    </w:p>
    <w:p w14:paraId="20A5EE0D" w14:textId="52F380FB" w:rsidR="00B5464F" w:rsidRDefault="00B5464F" w:rsidP="00C07E6E">
      <w:pPr>
        <w:pStyle w:val="Header"/>
        <w:numPr>
          <w:ilvl w:val="0"/>
          <w:numId w:val="12"/>
        </w:numPr>
        <w:tabs>
          <w:tab w:val="clear" w:pos="4680"/>
          <w:tab w:val="clear" w:pos="9360"/>
          <w:tab w:val="left" w:pos="1890"/>
        </w:tabs>
      </w:pPr>
      <w:r>
        <w:t>Prepares annual budgets for the Business Finance division and for affiliate loan organizations.</w:t>
      </w:r>
      <w:r w:rsidR="007F0288">
        <w:t xml:space="preserve">  Prepares quarterly updates for all associated cost centers. Ensures that all funds received for accounts payable are coded to the correct accounting code. Ensures that all funds due for accounts receivable are correctly invoiced and coded to the correct accounting code when received.</w:t>
      </w:r>
    </w:p>
    <w:p w14:paraId="18AA32FB" w14:textId="50DD32D4" w:rsidR="00B5464F" w:rsidRPr="00035B51" w:rsidRDefault="00672DBE" w:rsidP="00672DBE">
      <w:pPr>
        <w:pStyle w:val="Header"/>
        <w:numPr>
          <w:ilvl w:val="0"/>
          <w:numId w:val="12"/>
        </w:numPr>
        <w:tabs>
          <w:tab w:val="clear" w:pos="4680"/>
          <w:tab w:val="clear" w:pos="9360"/>
          <w:tab w:val="left" w:pos="1890"/>
        </w:tabs>
      </w:pPr>
      <w:r>
        <w:t>Builds relationships with and is actively</w:t>
      </w:r>
      <w:r w:rsidR="00B5464F" w:rsidRPr="00035B51">
        <w:t xml:space="preserve"> involved in local, state, and national organizations</w:t>
      </w:r>
      <w:r>
        <w:t>.</w:t>
      </w:r>
    </w:p>
    <w:p w14:paraId="6559A38E" w14:textId="77777777" w:rsidR="00014F62" w:rsidRPr="005A26B4" w:rsidRDefault="00014F62" w:rsidP="00664FAA">
      <w:pPr>
        <w:pStyle w:val="ListParagraph"/>
        <w:numPr>
          <w:ilvl w:val="0"/>
          <w:numId w:val="12"/>
        </w:numPr>
        <w:spacing w:after="0" w:line="240" w:lineRule="auto"/>
        <w:contextualSpacing w:val="0"/>
        <w:rPr>
          <w:rFonts w:cstheme="minorHAnsi"/>
        </w:rPr>
      </w:pPr>
      <w:r w:rsidRPr="005A26B4">
        <w:rPr>
          <w:rFonts w:cstheme="minorHAnsi"/>
        </w:rPr>
        <w:t>Perform various other duties and functions as required or assigned within area of expertise or scope of the position.</w:t>
      </w:r>
    </w:p>
    <w:p w14:paraId="286C8755" w14:textId="1F478028" w:rsidR="00CE2656" w:rsidRPr="00B5464F" w:rsidRDefault="00CE2656" w:rsidP="00CE2656">
      <w:pPr>
        <w:spacing w:after="0" w:line="240" w:lineRule="auto"/>
        <w:ind w:left="360"/>
      </w:pPr>
    </w:p>
    <w:p w14:paraId="529D676B" w14:textId="77777777" w:rsidR="00672DBE" w:rsidRDefault="00672DBE">
      <w:pPr>
        <w:rPr>
          <w:b/>
          <w:i/>
        </w:rPr>
      </w:pPr>
    </w:p>
    <w:p w14:paraId="2D81E65F" w14:textId="77777777" w:rsidR="00672DBE" w:rsidRDefault="00672DBE">
      <w:pPr>
        <w:rPr>
          <w:b/>
          <w:i/>
        </w:rPr>
      </w:pPr>
    </w:p>
    <w:p w14:paraId="46E116AE" w14:textId="7B956649" w:rsidR="00E641F2" w:rsidRDefault="00E641F2">
      <w:pPr>
        <w:rPr>
          <w:b/>
          <w:i/>
        </w:rPr>
      </w:pPr>
      <w:r w:rsidRPr="00E641F2">
        <w:rPr>
          <w:b/>
          <w:i/>
        </w:rPr>
        <w:t>THE NEED</w:t>
      </w:r>
    </w:p>
    <w:p w14:paraId="442FDE3D" w14:textId="7F920430" w:rsidR="00E641F2" w:rsidRDefault="00E641F2" w:rsidP="00664FAA">
      <w:pPr>
        <w:spacing w:after="0" w:line="240" w:lineRule="auto"/>
        <w:rPr>
          <w:b/>
        </w:rPr>
      </w:pPr>
      <w:r>
        <w:rPr>
          <w:b/>
        </w:rPr>
        <w:t>Professional qualifications for this position include:</w:t>
      </w:r>
    </w:p>
    <w:p w14:paraId="1FB7B0A8" w14:textId="77777777" w:rsidR="00664FAA" w:rsidRDefault="00664FAA" w:rsidP="00664FAA">
      <w:pPr>
        <w:spacing w:after="0" w:line="240" w:lineRule="auto"/>
        <w:rPr>
          <w:b/>
        </w:rPr>
      </w:pPr>
    </w:p>
    <w:p w14:paraId="7B6D9982" w14:textId="6D0FB481" w:rsidR="00E641F2" w:rsidRDefault="00E641F2" w:rsidP="00664FAA">
      <w:pPr>
        <w:spacing w:after="0" w:line="240" w:lineRule="auto"/>
        <w:rPr>
          <w:rFonts w:cstheme="minorHAnsi"/>
        </w:rPr>
      </w:pPr>
      <w:r w:rsidRPr="00664FAA">
        <w:rPr>
          <w:rFonts w:cstheme="minorHAnsi"/>
          <w:b/>
        </w:rPr>
        <w:t xml:space="preserve">Education: </w:t>
      </w:r>
      <w:r w:rsidR="001B1BDB" w:rsidRPr="00664FAA">
        <w:rPr>
          <w:rFonts w:cstheme="minorHAnsi"/>
        </w:rPr>
        <w:t>Bachelor’s</w:t>
      </w:r>
      <w:r w:rsidRPr="00664FAA">
        <w:rPr>
          <w:rFonts w:cstheme="minorHAnsi"/>
        </w:rPr>
        <w:t xml:space="preserve"> degree</w:t>
      </w:r>
      <w:r w:rsidR="00CE3EB4" w:rsidRPr="00664FAA">
        <w:rPr>
          <w:rFonts w:cstheme="minorHAnsi"/>
        </w:rPr>
        <w:t xml:space="preserve"> (Master’s preferred)</w:t>
      </w:r>
      <w:r w:rsidRPr="00664FAA">
        <w:rPr>
          <w:rFonts w:cstheme="minorHAnsi"/>
        </w:rPr>
        <w:t xml:space="preserve"> </w:t>
      </w:r>
      <w:r w:rsidR="001B1BDB" w:rsidRPr="00664FAA">
        <w:rPr>
          <w:rFonts w:cstheme="minorHAnsi"/>
        </w:rPr>
        <w:t xml:space="preserve">in </w:t>
      </w:r>
      <w:r w:rsidR="00CE3EB4" w:rsidRPr="00664FAA">
        <w:rPr>
          <w:rFonts w:cstheme="minorHAnsi"/>
        </w:rPr>
        <w:t>finance</w:t>
      </w:r>
      <w:r w:rsidR="00780447">
        <w:rPr>
          <w:rFonts w:cstheme="minorHAnsi"/>
        </w:rPr>
        <w:t>/lending</w:t>
      </w:r>
      <w:r w:rsidR="00CE3EB4" w:rsidRPr="00664FAA">
        <w:rPr>
          <w:rFonts w:cstheme="minorHAnsi"/>
        </w:rPr>
        <w:t>, business administration, or similar/related field</w:t>
      </w:r>
    </w:p>
    <w:p w14:paraId="6E203C4E" w14:textId="77777777" w:rsidR="00664FAA" w:rsidRPr="00664FAA" w:rsidRDefault="00664FAA" w:rsidP="00664FAA">
      <w:pPr>
        <w:spacing w:after="0" w:line="240" w:lineRule="auto"/>
        <w:rPr>
          <w:rFonts w:cstheme="minorHAnsi"/>
        </w:rPr>
      </w:pPr>
    </w:p>
    <w:p w14:paraId="36A6F7C7" w14:textId="0F5A7C68" w:rsidR="00E641F2" w:rsidRPr="00664FAA" w:rsidRDefault="00605CFA" w:rsidP="00664FAA">
      <w:pPr>
        <w:spacing w:after="0" w:line="240" w:lineRule="auto"/>
        <w:rPr>
          <w:rFonts w:cstheme="minorHAnsi"/>
          <w:b/>
        </w:rPr>
      </w:pPr>
      <w:r w:rsidRPr="00664FAA">
        <w:rPr>
          <w:rFonts w:cstheme="minorHAnsi"/>
          <w:b/>
        </w:rPr>
        <w:t>Experience</w:t>
      </w:r>
      <w:r w:rsidR="00E641F2" w:rsidRPr="00664FAA">
        <w:rPr>
          <w:rFonts w:cstheme="minorHAnsi"/>
          <w:b/>
        </w:rPr>
        <w:t>:</w:t>
      </w:r>
    </w:p>
    <w:p w14:paraId="3E7C6855" w14:textId="1E7DD51E" w:rsidR="00E641F2" w:rsidRPr="00664FAA" w:rsidRDefault="008768CD" w:rsidP="00664FAA">
      <w:pPr>
        <w:pStyle w:val="Header"/>
        <w:numPr>
          <w:ilvl w:val="0"/>
          <w:numId w:val="4"/>
        </w:numPr>
        <w:tabs>
          <w:tab w:val="left" w:pos="1890"/>
        </w:tabs>
        <w:rPr>
          <w:rFonts w:cstheme="minorHAnsi"/>
        </w:rPr>
      </w:pPr>
      <w:r>
        <w:rPr>
          <w:rFonts w:cstheme="minorHAnsi"/>
          <w:bCs/>
        </w:rPr>
        <w:t>10</w:t>
      </w:r>
      <w:r w:rsidR="001B1BDB" w:rsidRPr="00664FAA">
        <w:rPr>
          <w:rFonts w:cstheme="minorHAnsi"/>
          <w:bCs/>
        </w:rPr>
        <w:t xml:space="preserve"> years of </w:t>
      </w:r>
      <w:r w:rsidR="00CE3EB4" w:rsidRPr="00664FAA">
        <w:rPr>
          <w:rFonts w:cstheme="minorHAnsi"/>
          <w:bCs/>
        </w:rPr>
        <w:t xml:space="preserve">progressively more responsible related work experience in </w:t>
      </w:r>
      <w:r w:rsidR="005550EF" w:rsidRPr="00664FAA">
        <w:rPr>
          <w:rFonts w:cstheme="minorHAnsi"/>
          <w:bCs/>
        </w:rPr>
        <w:t xml:space="preserve">SBA and small business </w:t>
      </w:r>
      <w:r w:rsidR="00780447">
        <w:rPr>
          <w:rFonts w:cstheme="minorHAnsi"/>
          <w:bCs/>
        </w:rPr>
        <w:t>administration</w:t>
      </w:r>
      <w:r w:rsidR="005550EF" w:rsidRPr="00664FAA">
        <w:rPr>
          <w:rFonts w:cstheme="minorHAnsi"/>
          <w:bCs/>
        </w:rPr>
        <w:t xml:space="preserve"> loan programs</w:t>
      </w:r>
      <w:r w:rsidR="00CE3EB4" w:rsidRPr="00664FAA">
        <w:rPr>
          <w:rFonts w:cstheme="minorHAnsi"/>
          <w:bCs/>
        </w:rPr>
        <w:t xml:space="preserve">, </w:t>
      </w:r>
      <w:r w:rsidR="00672DBE">
        <w:rPr>
          <w:rFonts w:cstheme="minorHAnsi"/>
          <w:bCs/>
        </w:rPr>
        <w:t>banking</w:t>
      </w:r>
      <w:r w:rsidR="005550EF" w:rsidRPr="00664FAA">
        <w:rPr>
          <w:rFonts w:cstheme="minorHAnsi"/>
          <w:bCs/>
        </w:rPr>
        <w:t xml:space="preserve">, </w:t>
      </w:r>
      <w:r w:rsidR="00CE3EB4" w:rsidRPr="00664FAA">
        <w:rPr>
          <w:rFonts w:cstheme="minorHAnsi"/>
          <w:bCs/>
        </w:rPr>
        <w:t>and/or economic development</w:t>
      </w:r>
      <w:r w:rsidR="00EA2637">
        <w:rPr>
          <w:rFonts w:cstheme="minorHAnsi"/>
          <w:bCs/>
        </w:rPr>
        <w:t>.</w:t>
      </w:r>
    </w:p>
    <w:p w14:paraId="665D2232" w14:textId="62A805DB"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Demonstrated experience in initiating, managing</w:t>
      </w:r>
      <w:r w:rsidR="00C07E6E">
        <w:rPr>
          <w:rFonts w:cstheme="minorHAnsi"/>
        </w:rPr>
        <w:t>,</w:t>
      </w:r>
      <w:r w:rsidRPr="00664FAA">
        <w:rPr>
          <w:rFonts w:cstheme="minorHAnsi"/>
        </w:rPr>
        <w:t xml:space="preserve"> and closing multi-faceted business/financial deals</w:t>
      </w:r>
      <w:r w:rsidR="00D1186B">
        <w:rPr>
          <w:rFonts w:cstheme="minorHAnsi"/>
        </w:rPr>
        <w:t>/loans</w:t>
      </w:r>
      <w:r w:rsidR="002B5739">
        <w:rPr>
          <w:rFonts w:cstheme="minorHAnsi"/>
        </w:rPr>
        <w:t>.</w:t>
      </w:r>
    </w:p>
    <w:p w14:paraId="79EDB1AA" w14:textId="51F4FC98"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Demonstrated ability to develop strategies and action plans to deliver impactful results in a consistent and ongoing manner</w:t>
      </w:r>
      <w:r w:rsidR="002B5739">
        <w:rPr>
          <w:rFonts w:cstheme="minorHAnsi"/>
        </w:rPr>
        <w:t>.</w:t>
      </w:r>
    </w:p>
    <w:p w14:paraId="2EC5BFC5" w14:textId="3E8B3AFF"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Maintains an extensive business network</w:t>
      </w:r>
      <w:r w:rsidR="002B5739">
        <w:rPr>
          <w:rFonts w:cstheme="minorHAnsi"/>
        </w:rPr>
        <w:t>.</w:t>
      </w:r>
    </w:p>
    <w:p w14:paraId="735AA987" w14:textId="7E631210" w:rsidR="00605CFA" w:rsidRPr="00664FAA" w:rsidRDefault="00605CFA" w:rsidP="00664FAA">
      <w:pPr>
        <w:pStyle w:val="Header"/>
        <w:numPr>
          <w:ilvl w:val="0"/>
          <w:numId w:val="4"/>
        </w:numPr>
        <w:tabs>
          <w:tab w:val="clear" w:pos="4680"/>
          <w:tab w:val="clear" w:pos="9360"/>
          <w:tab w:val="left" w:pos="1890"/>
        </w:tabs>
        <w:ind w:right="-360"/>
        <w:rPr>
          <w:rFonts w:cstheme="minorHAnsi"/>
        </w:rPr>
      </w:pPr>
      <w:r w:rsidRPr="00664FAA">
        <w:rPr>
          <w:rFonts w:cstheme="minorHAnsi"/>
        </w:rPr>
        <w:t>Demonstrated ability to meet, interact with and collaborate with a wide variety of people and identify and resolve complex business issues. Politically savvy with excellent communication skills</w:t>
      </w:r>
      <w:r w:rsidR="002B5739">
        <w:rPr>
          <w:rFonts w:cstheme="minorHAnsi"/>
        </w:rPr>
        <w:t>.</w:t>
      </w:r>
    </w:p>
    <w:p w14:paraId="6657F5C0" w14:textId="77777777" w:rsidR="00605CFA" w:rsidRPr="00664FAA" w:rsidRDefault="00605CFA" w:rsidP="00664FAA">
      <w:pPr>
        <w:pStyle w:val="Header"/>
        <w:tabs>
          <w:tab w:val="left" w:pos="1890"/>
        </w:tabs>
        <w:rPr>
          <w:rFonts w:cstheme="minorHAnsi"/>
        </w:rPr>
      </w:pPr>
    </w:p>
    <w:p w14:paraId="116C4666" w14:textId="23C8B86D" w:rsidR="00A44CE0" w:rsidRPr="00664FAA" w:rsidRDefault="00A44CE0" w:rsidP="00664FAA">
      <w:pPr>
        <w:pStyle w:val="Header"/>
        <w:tabs>
          <w:tab w:val="left" w:pos="1890"/>
        </w:tabs>
        <w:rPr>
          <w:rFonts w:cstheme="minorHAnsi"/>
          <w:b/>
        </w:rPr>
      </w:pPr>
      <w:r w:rsidRPr="00664FAA">
        <w:rPr>
          <w:rFonts w:cstheme="minorHAnsi"/>
          <w:b/>
        </w:rPr>
        <w:t>Knowledge of:</w:t>
      </w:r>
    </w:p>
    <w:p w14:paraId="01D56A9C" w14:textId="77777777" w:rsidR="00A44CE0" w:rsidRPr="00664FAA" w:rsidRDefault="00A44CE0" w:rsidP="00C07E6E">
      <w:pPr>
        <w:pStyle w:val="Header"/>
        <w:numPr>
          <w:ilvl w:val="0"/>
          <w:numId w:val="21"/>
        </w:numPr>
        <w:tabs>
          <w:tab w:val="clear" w:pos="4680"/>
          <w:tab w:val="clear" w:pos="9360"/>
          <w:tab w:val="left" w:pos="1890"/>
        </w:tabs>
        <w:rPr>
          <w:rFonts w:cstheme="minorHAnsi"/>
        </w:rPr>
      </w:pPr>
      <w:r w:rsidRPr="00664FAA">
        <w:rPr>
          <w:rFonts w:cstheme="minorHAnsi"/>
        </w:rPr>
        <w:t>Policies, practices, and procedures involved in the origination, processing, closing and approval of Small Business Administration loans.</w:t>
      </w:r>
    </w:p>
    <w:p w14:paraId="736794F2" w14:textId="77777777" w:rsidR="00A44CE0" w:rsidRPr="00664FAA" w:rsidRDefault="00A44CE0" w:rsidP="00C07E6E">
      <w:pPr>
        <w:pStyle w:val="Header"/>
        <w:numPr>
          <w:ilvl w:val="0"/>
          <w:numId w:val="21"/>
        </w:numPr>
        <w:tabs>
          <w:tab w:val="clear" w:pos="4680"/>
          <w:tab w:val="clear" w:pos="9360"/>
          <w:tab w:val="left" w:pos="1890"/>
        </w:tabs>
        <w:rPr>
          <w:rFonts w:cstheme="minorHAnsi"/>
        </w:rPr>
      </w:pPr>
      <w:r w:rsidRPr="00664FAA">
        <w:rPr>
          <w:rFonts w:cstheme="minorHAnsi"/>
        </w:rPr>
        <w:t>Economic, financial, accounting, and marketing principles and practices, the financial markets, and the analysis and reporting of financial data.</w:t>
      </w:r>
    </w:p>
    <w:p w14:paraId="67CA038C" w14:textId="77777777" w:rsidR="00A44CE0" w:rsidRPr="00664FAA" w:rsidRDefault="00A44CE0" w:rsidP="00C07E6E">
      <w:pPr>
        <w:pStyle w:val="Header"/>
        <w:numPr>
          <w:ilvl w:val="0"/>
          <w:numId w:val="21"/>
        </w:numPr>
        <w:tabs>
          <w:tab w:val="clear" w:pos="4680"/>
          <w:tab w:val="clear" w:pos="9360"/>
          <w:tab w:val="left" w:pos="1890"/>
        </w:tabs>
        <w:rPr>
          <w:rFonts w:cstheme="minorHAnsi"/>
        </w:rPr>
      </w:pPr>
      <w:r w:rsidRPr="00664FAA">
        <w:rPr>
          <w:rFonts w:cstheme="minorHAnsi"/>
        </w:rPr>
        <w:t>Practices involved in banking and real estate transactions and associated legal documentation.</w:t>
      </w:r>
    </w:p>
    <w:p w14:paraId="4BF6F789" w14:textId="77777777" w:rsidR="00A44CE0" w:rsidRPr="00664FAA" w:rsidRDefault="00A44CE0" w:rsidP="00C07E6E">
      <w:pPr>
        <w:pStyle w:val="Header"/>
        <w:numPr>
          <w:ilvl w:val="0"/>
          <w:numId w:val="21"/>
        </w:numPr>
        <w:tabs>
          <w:tab w:val="clear" w:pos="4680"/>
          <w:tab w:val="clear" w:pos="9360"/>
          <w:tab w:val="left" w:pos="1890"/>
        </w:tabs>
        <w:rPr>
          <w:rFonts w:cstheme="minorHAnsi"/>
        </w:rPr>
      </w:pPr>
      <w:r w:rsidRPr="00664FAA">
        <w:rPr>
          <w:rFonts w:cstheme="minorHAnsi"/>
        </w:rPr>
        <w:t>Laws and regulations governing finance programs.</w:t>
      </w:r>
    </w:p>
    <w:p w14:paraId="5C832F44" w14:textId="77777777" w:rsidR="00A44CE0" w:rsidRPr="00664FAA" w:rsidRDefault="00A44CE0" w:rsidP="00C07E6E">
      <w:pPr>
        <w:pStyle w:val="Header"/>
        <w:numPr>
          <w:ilvl w:val="0"/>
          <w:numId w:val="21"/>
        </w:numPr>
        <w:tabs>
          <w:tab w:val="clear" w:pos="4680"/>
          <w:tab w:val="clear" w:pos="9360"/>
          <w:tab w:val="left" w:pos="1890"/>
        </w:tabs>
        <w:rPr>
          <w:rFonts w:cstheme="minorHAnsi"/>
        </w:rPr>
      </w:pPr>
      <w:r w:rsidRPr="00664FAA">
        <w:rPr>
          <w:rFonts w:cstheme="minorHAnsi"/>
        </w:rPr>
        <w:t>Relevant legal terminology encountered in the course of work.</w:t>
      </w:r>
    </w:p>
    <w:p w14:paraId="2FB91E25" w14:textId="77777777" w:rsidR="00A44CE0" w:rsidRPr="00664FAA" w:rsidRDefault="00A44CE0" w:rsidP="00664FAA">
      <w:pPr>
        <w:pStyle w:val="Header"/>
        <w:tabs>
          <w:tab w:val="left" w:pos="1890"/>
        </w:tabs>
        <w:rPr>
          <w:rFonts w:cstheme="minorHAnsi"/>
        </w:rPr>
      </w:pPr>
    </w:p>
    <w:p w14:paraId="6BC62E22" w14:textId="77777777" w:rsidR="00A44CE0" w:rsidRPr="00664FAA" w:rsidRDefault="00A44CE0" w:rsidP="00664FAA">
      <w:pPr>
        <w:pStyle w:val="Header"/>
        <w:tabs>
          <w:tab w:val="left" w:pos="1890"/>
        </w:tabs>
        <w:rPr>
          <w:rFonts w:cstheme="minorHAnsi"/>
          <w:b/>
        </w:rPr>
      </w:pPr>
      <w:r w:rsidRPr="00664FAA">
        <w:rPr>
          <w:rFonts w:cstheme="minorHAnsi"/>
          <w:b/>
        </w:rPr>
        <w:t>Ability to:</w:t>
      </w:r>
    </w:p>
    <w:p w14:paraId="2CE4AD23" w14:textId="77777777" w:rsidR="00A44CE0" w:rsidRPr="00664FAA" w:rsidRDefault="00A44CE0" w:rsidP="00C07E6E">
      <w:pPr>
        <w:pStyle w:val="Header"/>
        <w:numPr>
          <w:ilvl w:val="0"/>
          <w:numId w:val="20"/>
        </w:numPr>
        <w:tabs>
          <w:tab w:val="clear" w:pos="4680"/>
          <w:tab w:val="clear" w:pos="9360"/>
          <w:tab w:val="left" w:pos="1890"/>
        </w:tabs>
        <w:rPr>
          <w:rFonts w:cstheme="minorHAnsi"/>
        </w:rPr>
      </w:pPr>
      <w:r w:rsidRPr="00664FAA">
        <w:rPr>
          <w:rFonts w:cstheme="minorHAnsi"/>
        </w:rPr>
        <w:t xml:space="preserve">Communicate strongly both orally and in writing; ability to speak publicly (e.g., small groups).  </w:t>
      </w:r>
    </w:p>
    <w:p w14:paraId="5BD2E903" w14:textId="77777777" w:rsidR="00A44CE0" w:rsidRPr="00664FAA" w:rsidRDefault="00A44CE0" w:rsidP="00C07E6E">
      <w:pPr>
        <w:pStyle w:val="Header"/>
        <w:numPr>
          <w:ilvl w:val="0"/>
          <w:numId w:val="20"/>
        </w:numPr>
        <w:tabs>
          <w:tab w:val="clear" w:pos="4680"/>
          <w:tab w:val="clear" w:pos="9360"/>
          <w:tab w:val="left" w:pos="1890"/>
        </w:tabs>
        <w:rPr>
          <w:rFonts w:cstheme="minorHAnsi"/>
        </w:rPr>
      </w:pPr>
      <w:r w:rsidRPr="00664FAA">
        <w:rPr>
          <w:rFonts w:cstheme="minorHAnsi"/>
        </w:rPr>
        <w:t>Read and interpret financial statements and credit bureau reports.</w:t>
      </w:r>
    </w:p>
    <w:p w14:paraId="4541F500" w14:textId="77777777" w:rsidR="00A44CE0" w:rsidRPr="00664FAA" w:rsidRDefault="00A44CE0" w:rsidP="00C07E6E">
      <w:pPr>
        <w:pStyle w:val="Header"/>
        <w:numPr>
          <w:ilvl w:val="0"/>
          <w:numId w:val="20"/>
        </w:numPr>
        <w:tabs>
          <w:tab w:val="clear" w:pos="4680"/>
          <w:tab w:val="clear" w:pos="9360"/>
          <w:tab w:val="left" w:pos="1890"/>
        </w:tabs>
        <w:rPr>
          <w:rFonts w:cstheme="minorHAnsi"/>
        </w:rPr>
      </w:pPr>
      <w:r w:rsidRPr="00664FAA">
        <w:rPr>
          <w:rFonts w:cstheme="minorHAnsi"/>
        </w:rPr>
        <w:t>Organize and prioritize to ensure effective workflow and response to deadlines.</w:t>
      </w:r>
    </w:p>
    <w:p w14:paraId="0E60E3D5" w14:textId="77777777" w:rsidR="00A44CE0" w:rsidRPr="00664FAA" w:rsidRDefault="00A44CE0" w:rsidP="00C07E6E">
      <w:pPr>
        <w:pStyle w:val="Header"/>
        <w:numPr>
          <w:ilvl w:val="0"/>
          <w:numId w:val="20"/>
        </w:numPr>
        <w:tabs>
          <w:tab w:val="clear" w:pos="4680"/>
          <w:tab w:val="clear" w:pos="9360"/>
          <w:tab w:val="left" w:pos="1890"/>
        </w:tabs>
        <w:rPr>
          <w:rFonts w:cstheme="minorHAnsi"/>
        </w:rPr>
      </w:pPr>
      <w:r w:rsidRPr="00664FAA">
        <w:rPr>
          <w:rFonts w:cstheme="minorHAnsi"/>
        </w:rPr>
        <w:t>Establish and maintain effective working relationships with borrowers, Small Business Administration, bankers, accountants, attorneys, title company personnel, board members, staff, and the general public.</w:t>
      </w:r>
    </w:p>
    <w:p w14:paraId="36112C42" w14:textId="1F084FA5" w:rsidR="00A44CE0" w:rsidRPr="00664FAA" w:rsidRDefault="00A44CE0" w:rsidP="00C07E6E">
      <w:pPr>
        <w:pStyle w:val="Header"/>
        <w:numPr>
          <w:ilvl w:val="0"/>
          <w:numId w:val="20"/>
        </w:numPr>
        <w:tabs>
          <w:tab w:val="clear" w:pos="4680"/>
          <w:tab w:val="clear" w:pos="9360"/>
          <w:tab w:val="left" w:pos="-720"/>
        </w:tabs>
        <w:suppressAutoHyphens/>
        <w:rPr>
          <w:rFonts w:cstheme="minorHAnsi"/>
        </w:rPr>
      </w:pPr>
      <w:r w:rsidRPr="00664FAA">
        <w:rPr>
          <w:rFonts w:cstheme="minorHAnsi"/>
        </w:rPr>
        <w:t>Use basic computer word processing and spreadsheet/database management applications (i.e.</w:t>
      </w:r>
      <w:r w:rsidR="00C07E6E">
        <w:rPr>
          <w:rFonts w:cstheme="minorHAnsi"/>
        </w:rPr>
        <w:t>,</w:t>
      </w:r>
      <w:r w:rsidRPr="00664FAA">
        <w:rPr>
          <w:rFonts w:cstheme="minorHAnsi"/>
        </w:rPr>
        <w:t xml:space="preserve"> Microsoft Word/Excel/Access/PowerPoint applications).</w:t>
      </w:r>
    </w:p>
    <w:p w14:paraId="4BDBBD90" w14:textId="176A62B4" w:rsidR="00A44CE0" w:rsidRPr="00664FAA" w:rsidRDefault="00A44CE0" w:rsidP="00C07E6E">
      <w:pPr>
        <w:pStyle w:val="Header"/>
        <w:numPr>
          <w:ilvl w:val="0"/>
          <w:numId w:val="20"/>
        </w:numPr>
        <w:tabs>
          <w:tab w:val="clear" w:pos="4680"/>
          <w:tab w:val="clear" w:pos="9360"/>
          <w:tab w:val="left" w:pos="1890"/>
        </w:tabs>
        <w:rPr>
          <w:rFonts w:cstheme="minorHAnsi"/>
        </w:rPr>
      </w:pPr>
      <w:r w:rsidRPr="00664FAA">
        <w:rPr>
          <w:rFonts w:cstheme="minorHAnsi"/>
        </w:rPr>
        <w:t>Understand, interpret, explain</w:t>
      </w:r>
      <w:r w:rsidR="00672DBE">
        <w:rPr>
          <w:rFonts w:cstheme="minorHAnsi"/>
        </w:rPr>
        <w:t>,</w:t>
      </w:r>
      <w:r w:rsidRPr="00664FAA">
        <w:rPr>
          <w:rFonts w:cstheme="minorHAnsi"/>
        </w:rPr>
        <w:t xml:space="preserve"> and apply relevant policies, procedures</w:t>
      </w:r>
      <w:r w:rsidR="00672DBE">
        <w:rPr>
          <w:rFonts w:cstheme="minorHAnsi"/>
        </w:rPr>
        <w:t>,</w:t>
      </w:r>
      <w:r w:rsidRPr="00664FAA">
        <w:rPr>
          <w:rFonts w:cstheme="minorHAnsi"/>
        </w:rPr>
        <w:t xml:space="preserve"> and regulations.</w:t>
      </w:r>
    </w:p>
    <w:p w14:paraId="38DD0096" w14:textId="77777777" w:rsidR="00A44CE0" w:rsidRPr="00664FAA" w:rsidRDefault="00A44CE0" w:rsidP="00664FAA">
      <w:pPr>
        <w:pStyle w:val="Header"/>
        <w:tabs>
          <w:tab w:val="left" w:pos="1890"/>
        </w:tabs>
        <w:rPr>
          <w:rFonts w:cstheme="minorHAnsi"/>
        </w:rPr>
      </w:pPr>
    </w:p>
    <w:p w14:paraId="45BB52F4" w14:textId="77777777" w:rsidR="00B77394" w:rsidRPr="00664FAA" w:rsidRDefault="00B77394" w:rsidP="00664FAA">
      <w:pPr>
        <w:pStyle w:val="Header"/>
        <w:tabs>
          <w:tab w:val="left" w:pos="1890"/>
        </w:tabs>
        <w:ind w:left="720"/>
        <w:rPr>
          <w:rFonts w:cstheme="minorHAnsi"/>
          <w:highlight w:val="yellow"/>
        </w:rPr>
      </w:pPr>
    </w:p>
    <w:p w14:paraId="3E6A3ED2" w14:textId="675955C6" w:rsidR="00E641F2" w:rsidRDefault="00162665" w:rsidP="00664FAA">
      <w:pPr>
        <w:spacing w:after="0" w:line="240" w:lineRule="auto"/>
        <w:rPr>
          <w:rFonts w:cstheme="minorHAnsi"/>
        </w:rPr>
      </w:pPr>
      <w:r w:rsidRPr="00664FAA">
        <w:rPr>
          <w:rFonts w:cstheme="minorHAnsi"/>
          <w:b/>
        </w:rPr>
        <w:t>INTERPERSONAL CHARACTERISTICS:</w:t>
      </w:r>
      <w:r w:rsidR="00E641F2" w:rsidRPr="00664FAA">
        <w:rPr>
          <w:rFonts w:cstheme="minorHAnsi"/>
        </w:rPr>
        <w:t xml:space="preserve"> </w:t>
      </w:r>
      <w:r w:rsidR="007523BB" w:rsidRPr="00664FAA">
        <w:rPr>
          <w:rFonts w:cstheme="minorHAnsi"/>
        </w:rPr>
        <w:t xml:space="preserve">A strong passion for economic </w:t>
      </w:r>
      <w:r w:rsidR="005E0C86" w:rsidRPr="00664FAA">
        <w:rPr>
          <w:rFonts w:cstheme="minorHAnsi"/>
        </w:rPr>
        <w:t>development, helping businesses, creating employment, and positively changing communities.</w:t>
      </w:r>
      <w:r w:rsidR="007523BB" w:rsidRPr="00664FAA">
        <w:rPr>
          <w:rFonts w:cstheme="minorHAnsi"/>
        </w:rPr>
        <w:t xml:space="preserve"> </w:t>
      </w:r>
      <w:r w:rsidR="00E641F2" w:rsidRPr="00664FAA">
        <w:rPr>
          <w:rFonts w:cstheme="minorHAnsi"/>
        </w:rPr>
        <w:t xml:space="preserve">Strong written and verbal communication skills are expected. </w:t>
      </w:r>
      <w:r w:rsidR="00540E54" w:rsidRPr="00664FAA">
        <w:rPr>
          <w:rFonts w:cstheme="minorHAnsi"/>
        </w:rPr>
        <w:t xml:space="preserve">The selected candidate should be a </w:t>
      </w:r>
      <w:r w:rsidR="000A2043" w:rsidRPr="00664FAA">
        <w:rPr>
          <w:rFonts w:cstheme="minorHAnsi"/>
        </w:rPr>
        <w:t>strong</w:t>
      </w:r>
      <w:r w:rsidR="00540E54" w:rsidRPr="00664FAA">
        <w:rPr>
          <w:rFonts w:cstheme="minorHAnsi"/>
        </w:rPr>
        <w:t xml:space="preserve"> relationship builder and self-motivated.  </w:t>
      </w:r>
      <w:r w:rsidR="00E641F2" w:rsidRPr="00664FAA">
        <w:rPr>
          <w:rFonts w:cstheme="minorHAnsi"/>
        </w:rPr>
        <w:t xml:space="preserve">It is expected that the selected candidate will recognize and respect diversity and work effectively with </w:t>
      </w:r>
      <w:r w:rsidRPr="00664FAA">
        <w:rPr>
          <w:rFonts w:cstheme="minorHAnsi"/>
        </w:rPr>
        <w:t>people of</w:t>
      </w:r>
      <w:r w:rsidR="00E641F2" w:rsidRPr="00664FAA">
        <w:rPr>
          <w:rFonts w:cstheme="minorHAnsi"/>
        </w:rPr>
        <w:t xml:space="preserve"> other backgrounds and cultures a</w:t>
      </w:r>
      <w:r w:rsidR="00672DBE">
        <w:rPr>
          <w:rFonts w:cstheme="minorHAnsi"/>
        </w:rPr>
        <w:t>n</w:t>
      </w:r>
      <w:r w:rsidR="00E641F2" w:rsidRPr="00664FAA">
        <w:rPr>
          <w:rFonts w:cstheme="minorHAnsi"/>
        </w:rPr>
        <w:t xml:space="preserve">d will have a desire to make a positive </w:t>
      </w:r>
      <w:r w:rsidRPr="00664FAA">
        <w:rPr>
          <w:rFonts w:cstheme="minorHAnsi"/>
        </w:rPr>
        <w:t>difference within the community.</w:t>
      </w:r>
    </w:p>
    <w:p w14:paraId="245BD150" w14:textId="77777777" w:rsidR="00664FAA" w:rsidRPr="00664FAA" w:rsidRDefault="00664FAA" w:rsidP="00664FAA">
      <w:pPr>
        <w:spacing w:after="0" w:line="240" w:lineRule="auto"/>
        <w:rPr>
          <w:rFonts w:cstheme="minorHAnsi"/>
        </w:rPr>
      </w:pPr>
    </w:p>
    <w:p w14:paraId="4483D7F8" w14:textId="77777777" w:rsidR="00672DBE" w:rsidRDefault="00672DBE" w:rsidP="00664FAA">
      <w:pPr>
        <w:spacing w:after="0" w:line="240" w:lineRule="auto"/>
        <w:rPr>
          <w:rFonts w:cstheme="minorHAnsi"/>
          <w:b/>
          <w:i/>
        </w:rPr>
      </w:pPr>
    </w:p>
    <w:p w14:paraId="757070EF" w14:textId="77777777" w:rsidR="00672DBE" w:rsidRDefault="00672DBE" w:rsidP="00664FAA">
      <w:pPr>
        <w:spacing w:after="0" w:line="240" w:lineRule="auto"/>
        <w:rPr>
          <w:rFonts w:cstheme="minorHAnsi"/>
          <w:b/>
          <w:i/>
        </w:rPr>
      </w:pPr>
    </w:p>
    <w:p w14:paraId="0CF8D283" w14:textId="11012EE3" w:rsidR="00162665" w:rsidRPr="00664FAA" w:rsidRDefault="00162665" w:rsidP="00664FAA">
      <w:pPr>
        <w:spacing w:after="0" w:line="240" w:lineRule="auto"/>
        <w:rPr>
          <w:rFonts w:cstheme="minorHAnsi"/>
          <w:b/>
          <w:i/>
        </w:rPr>
      </w:pPr>
      <w:r w:rsidRPr="00664FAA">
        <w:rPr>
          <w:rFonts w:cstheme="minorHAnsi"/>
          <w:b/>
          <w:i/>
        </w:rPr>
        <w:t>THE REWARD</w:t>
      </w:r>
    </w:p>
    <w:p w14:paraId="6588BBAB" w14:textId="77777777" w:rsidR="00664FAA" w:rsidRDefault="00664FAA" w:rsidP="00664FAA">
      <w:pPr>
        <w:spacing w:after="0" w:line="240" w:lineRule="auto"/>
        <w:rPr>
          <w:rFonts w:cstheme="minorHAnsi"/>
        </w:rPr>
      </w:pPr>
    </w:p>
    <w:p w14:paraId="40B0A55C" w14:textId="7179B7AF" w:rsidR="00162665" w:rsidRPr="00664FAA" w:rsidRDefault="00162665" w:rsidP="00664FAA">
      <w:pPr>
        <w:spacing w:after="0" w:line="240" w:lineRule="auto"/>
        <w:rPr>
          <w:rFonts w:cstheme="minorHAnsi"/>
        </w:rPr>
      </w:pPr>
      <w:r w:rsidRPr="00664FAA">
        <w:rPr>
          <w:rFonts w:cstheme="minorHAnsi"/>
        </w:rPr>
        <w:t xml:space="preserve">Commensurate with experience, we offer a competitive base salary and a culture which fosters and supports creativity and innovation. The St. Louis Economic Development Partnership offers a full range of employee benefits as well. </w:t>
      </w:r>
    </w:p>
    <w:p w14:paraId="606B55EE" w14:textId="77777777" w:rsidR="00664FAA" w:rsidRDefault="00664FAA" w:rsidP="00664FAA">
      <w:pPr>
        <w:spacing w:after="0" w:line="240" w:lineRule="auto"/>
        <w:rPr>
          <w:rFonts w:cstheme="minorHAnsi"/>
        </w:rPr>
      </w:pPr>
    </w:p>
    <w:p w14:paraId="53C495FC" w14:textId="49947C24" w:rsidR="0032399C" w:rsidRPr="00664FAA" w:rsidRDefault="0032399C" w:rsidP="00664FAA">
      <w:pPr>
        <w:spacing w:after="0" w:line="240" w:lineRule="auto"/>
        <w:rPr>
          <w:rFonts w:cstheme="minorHAnsi"/>
        </w:rPr>
      </w:pPr>
      <w:r w:rsidRPr="00664FAA">
        <w:rPr>
          <w:rFonts w:cstheme="minorHAnsi"/>
        </w:rPr>
        <w:t xml:space="preserve">Interested and qualified applicants should submit their resume to </w:t>
      </w:r>
      <w:r w:rsidRPr="00664FAA">
        <w:rPr>
          <w:rFonts w:cstheme="minorHAnsi"/>
          <w:color w:val="0000FF"/>
        </w:rPr>
        <w:t>https://stlpartnership.aaimtrack.com.</w:t>
      </w:r>
    </w:p>
    <w:p w14:paraId="0F25AC51" w14:textId="77777777" w:rsidR="00664FAA" w:rsidRPr="00664FAA" w:rsidRDefault="00664FAA" w:rsidP="00664FAA">
      <w:pPr>
        <w:spacing w:after="0" w:line="240" w:lineRule="auto"/>
        <w:rPr>
          <w:rFonts w:cstheme="minorHAnsi"/>
        </w:rPr>
      </w:pPr>
    </w:p>
    <w:p w14:paraId="11F2EFF8" w14:textId="77777777" w:rsidR="00162665" w:rsidRPr="008A3579" w:rsidRDefault="00162665" w:rsidP="00664FAA">
      <w:pPr>
        <w:spacing w:after="0" w:line="240" w:lineRule="auto"/>
        <w:rPr>
          <w:sz w:val="21"/>
          <w:szCs w:val="21"/>
        </w:rPr>
      </w:pPr>
      <w:r w:rsidRPr="00664FAA">
        <w:rPr>
          <w:rFonts w:cstheme="minorHAnsi"/>
        </w:rPr>
        <w:t xml:space="preserve">Also, applicants are encouraged to visit our website to learn more about the organization: </w:t>
      </w:r>
      <w:hyperlink r:id="rId10" w:history="1">
        <w:r w:rsidR="00CE3EB4" w:rsidRPr="00664FAA">
          <w:rPr>
            <w:rStyle w:val="Hyperlink"/>
            <w:rFonts w:cstheme="minorHAnsi"/>
          </w:rPr>
          <w:t>stlpartnership.com</w:t>
        </w:r>
      </w:hyperlink>
    </w:p>
    <w:p w14:paraId="2FECAD93" w14:textId="335057FF" w:rsidR="00162665" w:rsidRDefault="00162665" w:rsidP="00162665">
      <w:pPr>
        <w:pStyle w:val="NoSpacing"/>
        <w:tabs>
          <w:tab w:val="left" w:pos="1260"/>
          <w:tab w:val="left" w:pos="2070"/>
        </w:tabs>
        <w:ind w:left="-360"/>
        <w:rPr>
          <w:rFonts w:asciiTheme="minorHAnsi" w:hAnsiTheme="minorHAnsi"/>
          <w:i/>
          <w:sz w:val="21"/>
          <w:szCs w:val="21"/>
        </w:rPr>
      </w:pPr>
    </w:p>
    <w:p w14:paraId="2C4CB0CC" w14:textId="77777777" w:rsidR="00664FAA" w:rsidRPr="008A3579" w:rsidRDefault="00664FAA" w:rsidP="00162665">
      <w:pPr>
        <w:pStyle w:val="NoSpacing"/>
        <w:tabs>
          <w:tab w:val="left" w:pos="1260"/>
          <w:tab w:val="left" w:pos="2070"/>
        </w:tabs>
        <w:ind w:left="-360"/>
        <w:rPr>
          <w:rFonts w:asciiTheme="minorHAnsi" w:hAnsiTheme="minorHAnsi"/>
          <w:i/>
          <w:sz w:val="21"/>
          <w:szCs w:val="21"/>
        </w:rPr>
      </w:pPr>
    </w:p>
    <w:p w14:paraId="25CBA7E3" w14:textId="072FC2A9" w:rsidR="000C08F8" w:rsidRDefault="00162665" w:rsidP="009E4AD8">
      <w:pPr>
        <w:pStyle w:val="NoSpacing"/>
        <w:tabs>
          <w:tab w:val="left" w:pos="1260"/>
          <w:tab w:val="left" w:pos="2070"/>
        </w:tabs>
        <w:ind w:left="-360"/>
        <w:rPr>
          <w:rFonts w:asciiTheme="minorHAnsi" w:hAnsiTheme="minorHAnsi"/>
          <w:sz w:val="21"/>
          <w:szCs w:val="21"/>
        </w:rPr>
      </w:pPr>
      <w:r w:rsidRPr="008A3579">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4E4B8B36" w14:textId="43286AD6" w:rsidR="000C08F8" w:rsidRDefault="000C08F8" w:rsidP="000C08F8"/>
    <w:p w14:paraId="72F7548F" w14:textId="77777777" w:rsidR="000C08F8" w:rsidRPr="000C08F8" w:rsidRDefault="000C08F8" w:rsidP="000C08F8"/>
    <w:sectPr w:rsidR="000C08F8" w:rsidRPr="000C08F8" w:rsidSect="00D866B0">
      <w:headerReference w:type="default" r:id="rId11"/>
      <w:pgSz w:w="12240" w:h="15840"/>
      <w:pgMar w:top="144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C1908" w14:textId="77777777" w:rsidR="00407556" w:rsidRDefault="00407556" w:rsidP="00B36062">
      <w:pPr>
        <w:spacing w:after="0" w:line="240" w:lineRule="auto"/>
      </w:pPr>
      <w:r>
        <w:separator/>
      </w:r>
    </w:p>
  </w:endnote>
  <w:endnote w:type="continuationSeparator" w:id="0">
    <w:p w14:paraId="57C124AD" w14:textId="77777777" w:rsidR="00407556" w:rsidRDefault="00407556"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FCDC" w14:textId="77777777" w:rsidR="00407556" w:rsidRDefault="00407556" w:rsidP="00B36062">
      <w:pPr>
        <w:spacing w:after="0" w:line="240" w:lineRule="auto"/>
      </w:pPr>
      <w:r>
        <w:separator/>
      </w:r>
    </w:p>
  </w:footnote>
  <w:footnote w:type="continuationSeparator" w:id="0">
    <w:p w14:paraId="3D4788E8" w14:textId="77777777" w:rsidR="00407556" w:rsidRDefault="00407556"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DD6D" w14:textId="77777777" w:rsidR="00B36062" w:rsidRDefault="00B36062">
    <w:pPr>
      <w:pStyle w:val="Header"/>
    </w:pPr>
  </w:p>
  <w:p w14:paraId="3DB174B1" w14:textId="77777777" w:rsidR="00B36062" w:rsidRDefault="00D866B0" w:rsidP="00D866B0">
    <w:pPr>
      <w:pStyle w:val="Header"/>
      <w:tabs>
        <w:tab w:val="clear" w:pos="4680"/>
        <w:tab w:val="clear" w:pos="9360"/>
        <w:tab w:val="left" w:pos="84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4BE"/>
    <w:multiLevelType w:val="hybridMultilevel"/>
    <w:tmpl w:val="A7422BD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2B5687"/>
    <w:multiLevelType w:val="hybridMultilevel"/>
    <w:tmpl w:val="9A8C8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96439"/>
    <w:multiLevelType w:val="hybridMultilevel"/>
    <w:tmpl w:val="5A9A5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D0B51"/>
    <w:multiLevelType w:val="hybridMultilevel"/>
    <w:tmpl w:val="9AE243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96608"/>
    <w:multiLevelType w:val="hybridMultilevel"/>
    <w:tmpl w:val="2CB6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F00F9"/>
    <w:multiLevelType w:val="hybridMultilevel"/>
    <w:tmpl w:val="F84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222775"/>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77B4215"/>
    <w:multiLevelType w:val="hybridMultilevel"/>
    <w:tmpl w:val="E554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A7925"/>
    <w:multiLevelType w:val="hybridMultilevel"/>
    <w:tmpl w:val="A366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40304"/>
    <w:multiLevelType w:val="hybridMultilevel"/>
    <w:tmpl w:val="D6D0A7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56097E"/>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9040DE2"/>
    <w:multiLevelType w:val="multilevel"/>
    <w:tmpl w:val="72DC0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CF7934"/>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6F486BC2"/>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73A370D"/>
    <w:multiLevelType w:val="singleLevel"/>
    <w:tmpl w:val="0409000F"/>
    <w:lvl w:ilvl="0">
      <w:start w:val="1"/>
      <w:numFmt w:val="decimal"/>
      <w:lvlText w:val="%1."/>
      <w:lvlJc w:val="left"/>
      <w:pPr>
        <w:ind w:left="360" w:hanging="360"/>
      </w:pPr>
    </w:lvl>
  </w:abstractNum>
  <w:abstractNum w:abstractNumId="19" w15:restartNumberingAfterBreak="0">
    <w:nsid w:val="78FB1861"/>
    <w:multiLevelType w:val="singleLevel"/>
    <w:tmpl w:val="F1A29BA2"/>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7E3D50E9"/>
    <w:multiLevelType w:val="hybridMultilevel"/>
    <w:tmpl w:val="89A03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9"/>
  </w:num>
  <w:num w:numId="3">
    <w:abstractNumId w:val="5"/>
  </w:num>
  <w:num w:numId="4">
    <w:abstractNumId w:val="7"/>
  </w:num>
  <w:num w:numId="5">
    <w:abstractNumId w:val="8"/>
  </w:num>
  <w:num w:numId="6">
    <w:abstractNumId w:val="14"/>
  </w:num>
  <w:num w:numId="7">
    <w:abstractNumId w:val="10"/>
  </w:num>
  <w:num w:numId="8">
    <w:abstractNumId w:val="19"/>
  </w:num>
  <w:num w:numId="9">
    <w:abstractNumId w:val="16"/>
  </w:num>
  <w:num w:numId="10">
    <w:abstractNumId w:val="0"/>
  </w:num>
  <w:num w:numId="11">
    <w:abstractNumId w:val="20"/>
  </w:num>
  <w:num w:numId="12">
    <w:abstractNumId w:val="12"/>
  </w:num>
  <w:num w:numId="13">
    <w:abstractNumId w:val="3"/>
  </w:num>
  <w:num w:numId="14">
    <w:abstractNumId w:val="18"/>
  </w:num>
  <w:num w:numId="15">
    <w:abstractNumId w:val="17"/>
  </w:num>
  <w:num w:numId="16">
    <w:abstractNumId w:val="11"/>
  </w:num>
  <w:num w:numId="17">
    <w:abstractNumId w:val="1"/>
  </w:num>
  <w:num w:numId="18">
    <w:abstractNumId w:val="2"/>
  </w:num>
  <w:num w:numId="19">
    <w:abstractNumId w:val="15"/>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62"/>
    <w:rsid w:val="00014F62"/>
    <w:rsid w:val="00024C62"/>
    <w:rsid w:val="000A2043"/>
    <w:rsid w:val="000C08F8"/>
    <w:rsid w:val="000F3162"/>
    <w:rsid w:val="00162665"/>
    <w:rsid w:val="001A2CC8"/>
    <w:rsid w:val="001B1BDB"/>
    <w:rsid w:val="001E7265"/>
    <w:rsid w:val="0021380A"/>
    <w:rsid w:val="00294641"/>
    <w:rsid w:val="002B5739"/>
    <w:rsid w:val="003133FF"/>
    <w:rsid w:val="0032399C"/>
    <w:rsid w:val="00352581"/>
    <w:rsid w:val="003A3061"/>
    <w:rsid w:val="003D3618"/>
    <w:rsid w:val="003E5B3F"/>
    <w:rsid w:val="00407556"/>
    <w:rsid w:val="00453CC5"/>
    <w:rsid w:val="004657AA"/>
    <w:rsid w:val="004B7482"/>
    <w:rsid w:val="00540E54"/>
    <w:rsid w:val="0054239C"/>
    <w:rsid w:val="005550EF"/>
    <w:rsid w:val="005B5818"/>
    <w:rsid w:val="005B765E"/>
    <w:rsid w:val="005E0C86"/>
    <w:rsid w:val="00605CFA"/>
    <w:rsid w:val="00664FAA"/>
    <w:rsid w:val="00672DBE"/>
    <w:rsid w:val="006D2513"/>
    <w:rsid w:val="0071196B"/>
    <w:rsid w:val="007523BB"/>
    <w:rsid w:val="00780447"/>
    <w:rsid w:val="007F0288"/>
    <w:rsid w:val="008147B2"/>
    <w:rsid w:val="008768CD"/>
    <w:rsid w:val="0089477F"/>
    <w:rsid w:val="00904BCC"/>
    <w:rsid w:val="00914F27"/>
    <w:rsid w:val="009E4AD8"/>
    <w:rsid w:val="00A1286E"/>
    <w:rsid w:val="00A429F9"/>
    <w:rsid w:val="00A44CE0"/>
    <w:rsid w:val="00A921D1"/>
    <w:rsid w:val="00AD299F"/>
    <w:rsid w:val="00B36062"/>
    <w:rsid w:val="00B5464F"/>
    <w:rsid w:val="00B61686"/>
    <w:rsid w:val="00B77394"/>
    <w:rsid w:val="00BA4A3E"/>
    <w:rsid w:val="00C05BD1"/>
    <w:rsid w:val="00C07E6E"/>
    <w:rsid w:val="00C45007"/>
    <w:rsid w:val="00C871E6"/>
    <w:rsid w:val="00CE1D8F"/>
    <w:rsid w:val="00CE2656"/>
    <w:rsid w:val="00CE3EB4"/>
    <w:rsid w:val="00D1186B"/>
    <w:rsid w:val="00D549EB"/>
    <w:rsid w:val="00D57694"/>
    <w:rsid w:val="00D866B0"/>
    <w:rsid w:val="00DD2196"/>
    <w:rsid w:val="00DF7D76"/>
    <w:rsid w:val="00E641F2"/>
    <w:rsid w:val="00EA2637"/>
    <w:rsid w:val="00EF12B6"/>
    <w:rsid w:val="00FB1822"/>
    <w:rsid w:val="00FE7AA1"/>
    <w:rsid w:val="00FF0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2A1AF"/>
  <w15:docId w15:val="{B10F6AB6-D884-4E4F-B2AA-B5D0BCEB0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uiPriority w:val="34"/>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 w:type="character" w:customStyle="1" w:styleId="apple-converted-space">
    <w:name w:val="apple-converted-space"/>
    <w:basedOn w:val="DefaultParagraphFont"/>
    <w:rsid w:val="00EF12B6"/>
  </w:style>
  <w:style w:type="character" w:styleId="Emphasis">
    <w:name w:val="Emphasis"/>
    <w:basedOn w:val="DefaultParagraphFont"/>
    <w:uiPriority w:val="20"/>
    <w:qFormat/>
    <w:rsid w:val="00EF12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20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main.stlpartnership.com/about-slcec.htm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Sprigg, Alexandria</dc:creator>
  <cp:lastModifiedBy>Fredeking, Samuel</cp:lastModifiedBy>
  <cp:revision>7</cp:revision>
  <cp:lastPrinted>2019-08-15T17:21:00Z</cp:lastPrinted>
  <dcterms:created xsi:type="dcterms:W3CDTF">2019-08-15T17:51:00Z</dcterms:created>
  <dcterms:modified xsi:type="dcterms:W3CDTF">2021-05-17T21:24:00Z</dcterms:modified>
</cp:coreProperties>
</file>